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9E4" w:rsidRDefault="007439E4" w:rsidP="007439E4">
      <w:pPr>
        <w:tabs>
          <w:tab w:val="left" w:pos="2190"/>
          <w:tab w:val="center" w:pos="4536"/>
        </w:tabs>
        <w:bidi/>
        <w:adjustRightInd w:val="0"/>
        <w:spacing w:after="0" w:line="240" w:lineRule="auto"/>
        <w:rPr>
          <w:rFonts w:asciiTheme="majorBidi" w:hAnsiTheme="majorBidi" w:cstheme="majorBidi"/>
          <w:b/>
          <w:i/>
          <w:iCs/>
          <w:sz w:val="28"/>
          <w:szCs w:val="28"/>
        </w:rPr>
      </w:pPr>
      <w:bookmarkStart w:id="0" w:name="_GoBack"/>
      <w:bookmarkEnd w:id="0"/>
    </w:p>
    <w:p w:rsidR="007439E4" w:rsidRDefault="007439E4" w:rsidP="007439E4">
      <w:pPr>
        <w:tabs>
          <w:tab w:val="left" w:pos="2190"/>
          <w:tab w:val="center" w:pos="4536"/>
        </w:tabs>
        <w:bidi/>
        <w:adjustRightInd w:val="0"/>
        <w:spacing w:after="0" w:line="240" w:lineRule="auto"/>
        <w:rPr>
          <w:rFonts w:ascii="Simplified Arabic" w:eastAsia="Times New Roman" w:hAnsi="Simplified Arabic" w:cs="Simplified Arabic"/>
          <w:color w:val="000000"/>
          <w:sz w:val="36"/>
          <w:szCs w:val="36"/>
          <w:lang w:val="en-US"/>
        </w:rPr>
      </w:pPr>
      <w:r>
        <w:rPr>
          <w:rFonts w:asciiTheme="majorBidi" w:hAnsiTheme="majorBidi" w:cstheme="majorBidi"/>
          <w:b/>
          <w:i/>
          <w:iCs/>
          <w:sz w:val="28"/>
          <w:szCs w:val="28"/>
        </w:rPr>
        <w:tab/>
        <w:t>GÜVEN İLE İLGİLİ BAZI AYETLER</w:t>
      </w:r>
    </w:p>
    <w:p w:rsidR="00462879" w:rsidRDefault="00462879" w:rsidP="007439E4">
      <w:pPr>
        <w:bidi/>
        <w:adjustRightInd w:val="0"/>
        <w:spacing w:after="0" w:line="240" w:lineRule="auto"/>
        <w:rPr>
          <w:rFonts w:ascii="Simplified Arabic" w:eastAsia="Times New Roman" w:hAnsi="Simplified Arabic" w:cs="Simplified Arabic"/>
          <w:color w:val="000000"/>
          <w:sz w:val="36"/>
          <w:szCs w:val="36"/>
          <w:rtl/>
          <w:lang w:val="en-US"/>
        </w:rPr>
      </w:pPr>
    </w:p>
    <w:p w:rsidR="00462879" w:rsidRDefault="007439E4" w:rsidP="00462879">
      <w:pPr>
        <w:bidi/>
        <w:adjustRightInd w:val="0"/>
        <w:spacing w:after="0" w:line="240" w:lineRule="auto"/>
        <w:rPr>
          <w:rFonts w:eastAsia="Times New Roman" w:cs="Simplified Arabic"/>
          <w:color w:val="FF0000"/>
          <w:sz w:val="36"/>
          <w:szCs w:val="36"/>
        </w:rPr>
      </w:pPr>
      <w:r w:rsidRPr="006A18E7">
        <w:rPr>
          <w:rFonts w:ascii="Simplified Arabic" w:eastAsia="Times New Roman" w:hAnsi="Simplified Arabic" w:cs="Simplified Arabic"/>
          <w:color w:val="000000"/>
          <w:sz w:val="36"/>
          <w:szCs w:val="36"/>
          <w:rtl/>
          <w:lang w:val="en-US"/>
        </w:rPr>
        <w:t>أَوَلَمْ يَرَوْا أَنَّا جَعَلْنَا حَرَماً آمِناً وَيُتَخَطَّفُ</w:t>
      </w:r>
      <w:r w:rsidR="00CC166E">
        <w:rPr>
          <w:rFonts w:ascii="Simplified Arabic" w:eastAsia="Times New Roman" w:hAnsi="Simplified Arabic" w:cs="Simplified Arabic"/>
          <w:color w:val="000000"/>
          <w:sz w:val="36"/>
          <w:szCs w:val="36"/>
          <w:lang w:val="en-US"/>
        </w:rPr>
        <w:t xml:space="preserve"> </w:t>
      </w:r>
      <w:r w:rsidRPr="006A18E7">
        <w:rPr>
          <w:rFonts w:ascii="Simplified Arabic" w:eastAsia="Times New Roman" w:hAnsi="Simplified Arabic" w:cs="Simplified Arabic"/>
          <w:color w:val="000000"/>
          <w:sz w:val="36"/>
          <w:szCs w:val="36"/>
          <w:rtl/>
          <w:lang w:val="en-US"/>
        </w:rPr>
        <w:t xml:space="preserve">النَّاسُ مِنْ حَوْلِهِمْ أَفَبِالْبَاطِلِ يُؤْمِنُونَ وَبِنِعْمَةِ </w:t>
      </w:r>
    </w:p>
    <w:p w:rsidR="007439E4" w:rsidRPr="006A18E7" w:rsidRDefault="007439E4" w:rsidP="00462879">
      <w:pPr>
        <w:bidi/>
        <w:adjustRightInd w:val="0"/>
        <w:spacing w:after="0" w:line="240" w:lineRule="auto"/>
        <w:rPr>
          <w:rFonts w:ascii="Simplified Arabic" w:eastAsia="Times New Roman" w:hAnsi="Simplified Arabic" w:cs="Simplified Arabic"/>
          <w:color w:val="000000"/>
          <w:sz w:val="36"/>
          <w:szCs w:val="36"/>
          <w:rtl/>
          <w:lang w:val="en-US"/>
        </w:rPr>
      </w:pPr>
      <w:r w:rsidRPr="006A18E7">
        <w:rPr>
          <w:rFonts w:ascii="Simplified Arabic" w:eastAsia="Times New Roman" w:hAnsi="Simplified Arabic" w:cs="Simplified Arabic"/>
          <w:color w:val="FF0000"/>
          <w:sz w:val="36"/>
          <w:szCs w:val="36"/>
          <w:rtl/>
          <w:lang w:val="en-US"/>
        </w:rPr>
        <w:t>اللَّهِ</w:t>
      </w:r>
      <w:r w:rsidRPr="006A18E7">
        <w:rPr>
          <w:rFonts w:ascii="Simplified Arabic" w:eastAsia="Times New Roman" w:hAnsi="Simplified Arabic" w:cs="Simplified Arabic"/>
          <w:color w:val="000000"/>
          <w:sz w:val="36"/>
          <w:szCs w:val="36"/>
          <w:rtl/>
          <w:lang w:val="en-US"/>
        </w:rPr>
        <w:t xml:space="preserve"> يَكْفُرُونَ</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sidRPr="006A18E7">
        <w:rPr>
          <w:rFonts w:ascii="Simplified Arabic" w:eastAsia="Times New Roman" w:hAnsi="Simplified Arabic" w:cs="Simplified Arabic"/>
          <w:color w:val="000000"/>
          <w:sz w:val="36"/>
          <w:szCs w:val="36"/>
          <w:rtl/>
          <w:lang w:val="en-US"/>
        </w:rPr>
        <w:t>{67}</w:t>
      </w:r>
      <w:r>
        <w:rPr>
          <w:rFonts w:ascii="Verdana" w:hAnsi="Verdana"/>
          <w:b/>
          <w:i/>
          <w:sz w:val="20"/>
          <w:szCs w:val="20"/>
        </w:rPr>
        <w:t>67</w:t>
      </w:r>
      <w:r>
        <w:rPr>
          <w:rFonts w:ascii="Verdana" w:hAnsi="Verdana"/>
          <w:sz w:val="20"/>
          <w:szCs w:val="20"/>
        </w:rPr>
        <w:t xml:space="preserve">. Çevrelerinde insanlar kapılıp götürülürken, bizim (Mekke'yi) güven içinde kudsî bir yer yaptığımızı görmediler mi? Hâla bâtıla inanıp Allah'ın nimetine nankörlük mü ediyorlar? </w:t>
      </w:r>
      <w:r>
        <w:rPr>
          <w:rFonts w:ascii="Verdana" w:hAnsi="Verdana"/>
          <w:sz w:val="20"/>
        </w:rPr>
        <w:br/>
      </w:r>
      <w:r>
        <w:rPr>
          <w:rFonts w:ascii="Verdana" w:hAnsi="Verdana"/>
          <w:sz w:val="20"/>
        </w:rPr>
        <w:br/>
      </w:r>
      <w:r>
        <w:rPr>
          <w:rFonts w:ascii="Verdana" w:hAnsi="Verdana"/>
          <w:i/>
          <w:sz w:val="20"/>
        </w:rPr>
        <w:t>Ayette geçen “kapılıp götürülme”, öldürülme, esir edilme ve soyulup yağmalanma gibi manalarla açıklanmıştır.</w:t>
      </w:r>
    </w:p>
    <w:p w:rsidR="007439E4" w:rsidRPr="006A18E7" w:rsidRDefault="007439E4" w:rsidP="007439E4">
      <w:pPr>
        <w:rPr>
          <w:sz w:val="36"/>
          <w:szCs w:val="36"/>
        </w:rPr>
      </w:pPr>
      <w:r w:rsidRPr="006A18E7">
        <w:rPr>
          <w:sz w:val="36"/>
          <w:szCs w:val="36"/>
        </w:rPr>
        <w:t>Ankebut 67</w:t>
      </w:r>
    </w:p>
    <w:p w:rsidR="007439E4" w:rsidRPr="006A18E7" w:rsidRDefault="007439E4" w:rsidP="007439E4">
      <w:pPr>
        <w:bidi/>
        <w:adjustRightInd w:val="0"/>
        <w:spacing w:after="0" w:line="240" w:lineRule="auto"/>
        <w:rPr>
          <w:rFonts w:ascii="Simplified Arabic" w:eastAsia="Times New Roman" w:hAnsi="Simplified Arabic" w:cs="Simplified Arabic"/>
          <w:color w:val="000000"/>
          <w:sz w:val="36"/>
          <w:szCs w:val="36"/>
          <w:rtl/>
          <w:lang w:val="en-US"/>
        </w:rPr>
      </w:pPr>
      <w:r w:rsidRPr="006A18E7">
        <w:rPr>
          <w:rFonts w:ascii="Simplified Arabic" w:eastAsia="Times New Roman" w:hAnsi="Simplified Arabic" w:cs="Simplified Arabic"/>
          <w:color w:val="000000"/>
          <w:sz w:val="36"/>
          <w:szCs w:val="36"/>
          <w:rtl/>
          <w:lang w:val="en-US"/>
        </w:rPr>
        <w:t>أَوَلَمْ نُمَكِّن لَّهُمْ</w:t>
      </w:r>
      <w:r w:rsidR="00CC166E">
        <w:rPr>
          <w:rFonts w:ascii="Simplified Arabic" w:eastAsia="Times New Roman" w:hAnsi="Simplified Arabic" w:cs="Simplified Arabic"/>
          <w:color w:val="000000"/>
          <w:sz w:val="36"/>
          <w:szCs w:val="36"/>
          <w:lang w:val="en-US"/>
        </w:rPr>
        <w:t xml:space="preserve"> </w:t>
      </w:r>
      <w:r w:rsidRPr="006A18E7">
        <w:rPr>
          <w:rFonts w:ascii="Simplified Arabic" w:eastAsia="Times New Roman" w:hAnsi="Simplified Arabic" w:cs="Simplified Arabic"/>
          <w:color w:val="000000"/>
          <w:sz w:val="36"/>
          <w:szCs w:val="36"/>
          <w:rtl/>
          <w:lang w:val="en-US"/>
        </w:rPr>
        <w:t>حَرَماً آمِناً يُجْبَى إِلَيْهِ ثَمَرَاتُ كُلِّ شَيْءٍ رِزْقاً مِن لَّدُنَّا وَلَكِنَّ</w:t>
      </w:r>
    </w:p>
    <w:p w:rsidR="007439E4" w:rsidRDefault="007439E4" w:rsidP="007439E4">
      <w:pPr>
        <w:bidi/>
        <w:adjustRightInd w:val="0"/>
        <w:spacing w:after="0" w:line="240" w:lineRule="auto"/>
        <w:rPr>
          <w:rFonts w:ascii="Simplified Arabic" w:eastAsia="Times New Roman" w:hAnsi="Simplified Arabic" w:cs="Simplified Arabic"/>
          <w:color w:val="000000"/>
          <w:sz w:val="36"/>
          <w:szCs w:val="36"/>
          <w:lang w:val="en-US"/>
        </w:rPr>
      </w:pPr>
      <w:r w:rsidRPr="006A18E7">
        <w:rPr>
          <w:rFonts w:ascii="Simplified Arabic" w:eastAsia="Times New Roman" w:hAnsi="Simplified Arabic" w:cs="Simplified Arabic"/>
          <w:color w:val="000000"/>
          <w:sz w:val="36"/>
          <w:szCs w:val="36"/>
          <w:rtl/>
          <w:lang w:val="en-US"/>
        </w:rPr>
        <w:t>أَكْثَرَهُمْ لَا يَعْلَمُونَ {57}</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57</w:t>
      </w:r>
      <w:r>
        <w:rPr>
          <w:rFonts w:ascii="Verdana" w:hAnsi="Verdana"/>
          <w:sz w:val="20"/>
          <w:szCs w:val="20"/>
        </w:rPr>
        <w:t>. "Biz seninle beraber doğru yola uyarsak, yurdumuzdan atılırız" dediler. Biz onları, kendi katımızdan bir rızık olarak her şeyin ürünlerinin toplanıp getirildiği, güvenli, dokunulmaz bir yere (Mekke-i Mükerreme'ye) yerleştirmedik mi? Fakat onların çoğu bilmezler.</w:t>
      </w:r>
    </w:p>
    <w:p w:rsidR="007439E4" w:rsidRPr="006A18E7" w:rsidRDefault="007439E4" w:rsidP="007439E4">
      <w:pPr>
        <w:rPr>
          <w:sz w:val="36"/>
          <w:szCs w:val="36"/>
        </w:rPr>
      </w:pPr>
      <w:r w:rsidRPr="006A18E7">
        <w:rPr>
          <w:sz w:val="36"/>
          <w:szCs w:val="36"/>
        </w:rPr>
        <w:t>Kasas 57</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 xml:space="preserve">وَضَرَبَ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مَثَلاً</w:t>
      </w:r>
      <w:r w:rsidR="00CC166E">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قَرْيَةً كَانَتْ آمِنَةً مُّطْمَئِنَّةً يَأْتِيهَا رِزْقُهَا رَغَداً</w:t>
      </w:r>
      <w:r w:rsidR="00CC166E">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 xml:space="preserve">مِّن كُلِّ مَكَانٍ فَكَفَرَتْ بِأَنْعُمِ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فَأَذَاقَهَا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لِبَاسَ</w:t>
      </w:r>
      <w:r w:rsidR="00CC166E">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الْجُوعِ وَالْخَوْفِ بِمَا كَانُواْ يَصْنَعُونَ {112}</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112</w:t>
      </w:r>
      <w:r>
        <w:rPr>
          <w:rFonts w:ascii="Verdana" w:hAnsi="Verdana"/>
          <w:sz w:val="20"/>
          <w:szCs w:val="20"/>
        </w:rPr>
        <w:t xml:space="preserve">. Allah, (ibret için) bir ülkeyi örnek verdi: Bu ülke güvenli, huzurlu idi; ona rızkı her yerden bol bol gelirdi. Sonra onlar Allah'ın nimetlerine karşı nankörlük ettiler. Allah da onlara, yaptıklarından ötürü açlık ve korku sıkıntısını tattırdı. </w:t>
      </w:r>
      <w:r>
        <w:rPr>
          <w:rFonts w:ascii="Verdana" w:hAnsi="Verdana"/>
          <w:sz w:val="20"/>
        </w:rPr>
        <w:br/>
      </w:r>
      <w:r>
        <w:rPr>
          <w:rFonts w:ascii="Verdana" w:hAnsi="Verdana"/>
          <w:sz w:val="20"/>
        </w:rPr>
        <w:br/>
      </w:r>
      <w:r>
        <w:rPr>
          <w:rFonts w:ascii="Verdana" w:hAnsi="Verdana"/>
          <w:i/>
          <w:sz w:val="20"/>
        </w:rPr>
        <w:t>Bu ülkeden maksat Mekke’dir. Zira Mekkeliler Allah Resulü’nü yalanladılar ve nail oldukları bunca refaha karşı nankörlük ettiler de arkasından yedi yıl korkunç kıtlığa uğradılar.</w:t>
      </w:r>
    </w:p>
    <w:p w:rsidR="007439E4" w:rsidRPr="006A18E7" w:rsidRDefault="007439E4" w:rsidP="007439E4">
      <w:pPr>
        <w:rPr>
          <w:sz w:val="36"/>
          <w:szCs w:val="36"/>
        </w:rPr>
      </w:pPr>
      <w:r w:rsidRPr="006A18E7">
        <w:rPr>
          <w:sz w:val="36"/>
          <w:szCs w:val="36"/>
        </w:rPr>
        <w:t>Nahl 112</w:t>
      </w:r>
    </w:p>
    <w:p w:rsidR="007439E4" w:rsidRPr="006A18E7" w:rsidRDefault="007439E4" w:rsidP="007439E4">
      <w:pPr>
        <w:bidi/>
        <w:adjustRightInd w:val="0"/>
        <w:spacing w:after="0" w:line="240" w:lineRule="auto"/>
        <w:jc w:val="both"/>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 xml:space="preserve">إِنَّمَا أُمِرْتُ أَنْ أَعْبُدَ </w:t>
      </w:r>
      <w:r w:rsidRPr="006A18E7">
        <w:rPr>
          <w:rFonts w:ascii="Times New Roman" w:eastAsia="Times New Roman" w:hAnsi="Times New Roman" w:cs="Simplified Arabic"/>
          <w:color w:val="FF0000"/>
          <w:sz w:val="36"/>
          <w:szCs w:val="36"/>
          <w:rtl/>
          <w:lang w:val="en-US"/>
        </w:rPr>
        <w:t>رَبَّ</w:t>
      </w:r>
      <w:r w:rsidRPr="006A18E7">
        <w:rPr>
          <w:rFonts w:ascii="Times New Roman" w:eastAsia="Times New Roman" w:hAnsi="Times New Roman" w:cs="Simplified Arabic"/>
          <w:sz w:val="36"/>
          <w:szCs w:val="36"/>
          <w:rtl/>
          <w:lang w:val="en-US"/>
        </w:rPr>
        <w:t xml:space="preserve"> هَذِهِ</w:t>
      </w:r>
      <w:r w:rsidR="00CC166E">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الْبَلْدَةِ الَّذِي حَرَّمَهَا وَلَهُ كُلُّ شَيْءٍ وَأُمِرْتُ أَنْ أَكُونَ مِنَ</w:t>
      </w:r>
    </w:p>
    <w:p w:rsidR="007439E4" w:rsidRDefault="007439E4" w:rsidP="007439E4">
      <w:pPr>
        <w:bidi/>
        <w:adjustRightInd w:val="0"/>
        <w:spacing w:after="0" w:line="240" w:lineRule="auto"/>
        <w:jc w:val="both"/>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الْمُسْلِمِينَ {91}</w:t>
      </w:r>
    </w:p>
    <w:p w:rsidR="007439E4" w:rsidRPr="006A18E7" w:rsidRDefault="007439E4" w:rsidP="007439E4">
      <w:pPr>
        <w:bidi/>
        <w:adjustRightInd w:val="0"/>
        <w:spacing w:after="0" w:line="240" w:lineRule="auto"/>
        <w:jc w:val="both"/>
        <w:rPr>
          <w:rFonts w:ascii="Arial" w:eastAsia="Times New Roman" w:hAnsi="Arial" w:cs="Arial"/>
          <w:color w:val="000000"/>
          <w:sz w:val="36"/>
          <w:szCs w:val="36"/>
          <w:rtl/>
          <w:lang w:val="en-US"/>
        </w:rPr>
      </w:pPr>
      <w:r>
        <w:rPr>
          <w:rFonts w:ascii="Verdana" w:hAnsi="Verdana"/>
          <w:b/>
          <w:i/>
          <w:sz w:val="20"/>
          <w:szCs w:val="20"/>
        </w:rPr>
        <w:t>91</w:t>
      </w:r>
      <w:r>
        <w:rPr>
          <w:rFonts w:ascii="Verdana" w:hAnsi="Verdana"/>
          <w:sz w:val="20"/>
          <w:szCs w:val="20"/>
        </w:rPr>
        <w:t>. (De ki:) Ben ancak, bu şehrin (Mekke'nin) Rabbine -ki O burayı dokunulmaz kılmıştır- kulluk etmekle emrolundum. Her şey de zaten O'na aittir. Bana müslümanlardan olmam " emredildi.</w:t>
      </w:r>
    </w:p>
    <w:p w:rsidR="007439E4" w:rsidRPr="006A18E7" w:rsidRDefault="007439E4" w:rsidP="007439E4">
      <w:pPr>
        <w:rPr>
          <w:sz w:val="36"/>
          <w:szCs w:val="36"/>
        </w:rPr>
      </w:pPr>
      <w:r w:rsidRPr="006A18E7">
        <w:rPr>
          <w:sz w:val="36"/>
          <w:szCs w:val="36"/>
        </w:rPr>
        <w:t>Neml 91</w:t>
      </w:r>
    </w:p>
    <w:p w:rsidR="007439E4" w:rsidRDefault="007439E4" w:rsidP="007439E4">
      <w:pPr>
        <w:bidi/>
        <w:adjustRightInd w:val="0"/>
        <w:spacing w:after="0" w:line="240" w:lineRule="auto"/>
        <w:rPr>
          <w:rFonts w:ascii="Simplified Arabic" w:eastAsia="Times New Roman" w:hAnsi="Simplified Arabic" w:cs="Simplified Arabic"/>
          <w:color w:val="000000"/>
          <w:sz w:val="36"/>
          <w:szCs w:val="36"/>
          <w:lang w:val="en-US"/>
        </w:rPr>
      </w:pPr>
      <w:r w:rsidRPr="006A18E7">
        <w:rPr>
          <w:rFonts w:ascii="Simplified Arabic" w:eastAsia="Times New Roman" w:hAnsi="Simplified Arabic" w:cs="Simplified Arabic"/>
          <w:color w:val="000000"/>
          <w:sz w:val="36"/>
          <w:szCs w:val="36"/>
          <w:rtl/>
          <w:lang w:val="en-US"/>
        </w:rPr>
        <w:lastRenderedPageBreak/>
        <w:t xml:space="preserve">إِنَّ الَّذِينَ يُبَايِعُونَكَ إِنَّمَا يُبَايِعُونَ </w:t>
      </w:r>
      <w:r w:rsidRPr="006A18E7">
        <w:rPr>
          <w:rFonts w:ascii="Simplified Arabic" w:eastAsia="Times New Roman" w:hAnsi="Simplified Arabic" w:cs="Simplified Arabic"/>
          <w:color w:val="FF0000"/>
          <w:sz w:val="36"/>
          <w:szCs w:val="36"/>
          <w:rtl/>
          <w:lang w:val="en-US"/>
        </w:rPr>
        <w:t>اللَّهَ</w:t>
      </w:r>
      <w:r w:rsidRPr="006A18E7">
        <w:rPr>
          <w:rFonts w:ascii="Simplified Arabic" w:eastAsia="Times New Roman" w:hAnsi="Simplified Arabic" w:cs="Simplified Arabic"/>
          <w:color w:val="000000"/>
          <w:sz w:val="36"/>
          <w:szCs w:val="36"/>
          <w:rtl/>
          <w:lang w:val="en-US"/>
        </w:rPr>
        <w:t xml:space="preserve"> يَدُ </w:t>
      </w:r>
      <w:r w:rsidRPr="006A18E7">
        <w:rPr>
          <w:rFonts w:ascii="Simplified Arabic" w:eastAsia="Times New Roman" w:hAnsi="Simplified Arabic" w:cs="Simplified Arabic"/>
          <w:color w:val="FF0000"/>
          <w:sz w:val="36"/>
          <w:szCs w:val="36"/>
          <w:rtl/>
          <w:lang w:val="en-US"/>
        </w:rPr>
        <w:t>اللَّهِ</w:t>
      </w:r>
      <w:r w:rsidRPr="006A18E7">
        <w:rPr>
          <w:rFonts w:ascii="Simplified Arabic" w:eastAsia="Times New Roman" w:hAnsi="Simplified Arabic" w:cs="Simplified Arabic"/>
          <w:color w:val="000000"/>
          <w:sz w:val="36"/>
          <w:szCs w:val="36"/>
          <w:rtl/>
          <w:lang w:val="en-US"/>
        </w:rPr>
        <w:t xml:space="preserve"> فَوْقَ أَيْدِيهِمْ</w:t>
      </w:r>
      <w:r w:rsidR="00CC166E">
        <w:rPr>
          <w:rFonts w:ascii="Simplified Arabic" w:eastAsia="Times New Roman" w:hAnsi="Simplified Arabic" w:cs="Simplified Arabic"/>
          <w:color w:val="000000"/>
          <w:sz w:val="36"/>
          <w:szCs w:val="36"/>
          <w:lang w:val="en-US"/>
        </w:rPr>
        <w:t xml:space="preserve"> </w:t>
      </w:r>
      <w:r w:rsidRPr="006A18E7">
        <w:rPr>
          <w:rFonts w:ascii="Simplified Arabic" w:eastAsia="Times New Roman" w:hAnsi="Simplified Arabic" w:cs="Simplified Arabic"/>
          <w:color w:val="000000"/>
          <w:sz w:val="36"/>
          <w:szCs w:val="36"/>
          <w:rtl/>
          <w:lang w:val="en-US"/>
        </w:rPr>
        <w:t>فَمَن نَّكَثَ فَإِنَّمَا يَنكُثُ عَلَى نَفْسِهِ وَمَنْ أَوْفَى بِمَا عَاهَدَ عَلَيْهُ</w:t>
      </w:r>
      <w:r w:rsidR="00CC166E">
        <w:rPr>
          <w:rFonts w:eastAsia="Times New Roman" w:cs="Simplified Arabic"/>
          <w:color w:val="000000"/>
          <w:sz w:val="36"/>
          <w:szCs w:val="36"/>
        </w:rPr>
        <w:t xml:space="preserve"> </w:t>
      </w:r>
      <w:r w:rsidRPr="006A18E7">
        <w:rPr>
          <w:rFonts w:ascii="Simplified Arabic" w:eastAsia="Times New Roman" w:hAnsi="Simplified Arabic" w:cs="Simplified Arabic"/>
          <w:color w:val="FF0000"/>
          <w:sz w:val="36"/>
          <w:szCs w:val="36"/>
          <w:rtl/>
          <w:lang w:val="en-US"/>
        </w:rPr>
        <w:t>اللَّهَ</w:t>
      </w:r>
      <w:r w:rsidRPr="006A18E7">
        <w:rPr>
          <w:rFonts w:ascii="Simplified Arabic" w:eastAsia="Times New Roman" w:hAnsi="Simplified Arabic" w:cs="Simplified Arabic"/>
          <w:color w:val="000000"/>
          <w:sz w:val="36"/>
          <w:szCs w:val="36"/>
          <w:rtl/>
          <w:lang w:val="en-US"/>
        </w:rPr>
        <w:t xml:space="preserve"> فَسَيُؤْتِيهِ أَجْراً عَظِيماً {10}</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10</w:t>
      </w:r>
      <w:r>
        <w:rPr>
          <w:rFonts w:ascii="Verdana" w:hAnsi="Verdana"/>
          <w:sz w:val="20"/>
          <w:szCs w:val="20"/>
        </w:rPr>
        <w:t>. Muhakkak ki sana biat edenler ancak Allah'a biat etmektedirler. Allah'ın eli onların ellerinin üzerindedir. Kim ahdini bozarsa, ancak kendi aleyhine bozmuş olur. Kim de Allah ile olan ahdine vefa gösterirse Allah ona büyük bir mükâfat verecektir.</w:t>
      </w:r>
    </w:p>
    <w:p w:rsidR="007439E4" w:rsidRPr="006A18E7" w:rsidRDefault="007439E4" w:rsidP="007439E4">
      <w:pPr>
        <w:rPr>
          <w:sz w:val="36"/>
          <w:szCs w:val="36"/>
        </w:rPr>
      </w:pPr>
      <w:r w:rsidRPr="006A18E7">
        <w:rPr>
          <w:sz w:val="36"/>
          <w:szCs w:val="36"/>
        </w:rPr>
        <w:t>Fetih 10</w:t>
      </w:r>
    </w:p>
    <w:p w:rsidR="007439E4" w:rsidRDefault="007439E4" w:rsidP="00CB3D3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إِنَّ</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 xml:space="preserve">الَّذِينَ يَشْتَرُونَ بِعَهْدِ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وَأَيْمَانِهِمْ ثَمَناً قَلِيلاً أُوْلَـئِكَ لاَخَلاَقَ لَهُمْ فِي الآخِرَةِ وَلاَ يُكَلِّمُهُمُ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وَلاَ يَنظُرُ إِلَيْهِمْ</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يَوْمَ الْقِيَامَةِ وَلاَ يُزَكِّيهِمْ وَلَهُمْ عَذَابٌ أَلِيمٌ {77}</w:t>
      </w:r>
    </w:p>
    <w:p w:rsidR="007439E4" w:rsidRPr="006A18E7" w:rsidRDefault="007439E4" w:rsidP="007439E4">
      <w:pPr>
        <w:bidi/>
        <w:spacing w:after="0" w:line="240" w:lineRule="auto"/>
        <w:jc w:val="both"/>
        <w:rPr>
          <w:rFonts w:ascii="Times New Roman" w:eastAsia="Times New Roman" w:hAnsi="Times New Roman" w:cs="Simplified Arabic"/>
          <w:sz w:val="36"/>
          <w:szCs w:val="36"/>
          <w:rtl/>
          <w:lang w:val="en-US"/>
        </w:rPr>
      </w:pPr>
      <w:r>
        <w:rPr>
          <w:rFonts w:ascii="Verdana" w:hAnsi="Verdana"/>
          <w:b/>
          <w:i/>
          <w:sz w:val="20"/>
          <w:szCs w:val="20"/>
        </w:rPr>
        <w:t>77</w:t>
      </w:r>
      <w:r>
        <w:rPr>
          <w:rFonts w:ascii="Verdana" w:hAnsi="Verdana"/>
          <w:sz w:val="20"/>
          <w:szCs w:val="20"/>
        </w:rPr>
        <w:t>. Allah'a karşı verdikleri sözü ve yeminlerini az bir bedelle değiştirenlere gelince, işte bunların ahirette bir payı yoktur. Kıyamet günü Allah onlarla konuşmayacak, onlara bakmayacak ve onları temize çıkarmayacaktır. Onlar için acı bir azap vardır.</w:t>
      </w:r>
    </w:p>
    <w:p w:rsidR="007439E4" w:rsidRPr="006A18E7" w:rsidRDefault="007439E4" w:rsidP="007439E4">
      <w:pPr>
        <w:rPr>
          <w:sz w:val="36"/>
          <w:szCs w:val="36"/>
        </w:rPr>
      </w:pPr>
      <w:r w:rsidRPr="006A18E7">
        <w:rPr>
          <w:sz w:val="36"/>
          <w:szCs w:val="36"/>
        </w:rPr>
        <w:t>Ali imran 77</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وَمَن دَخَلَهُ كَانَ آمِناً وَلِلّهِ عَلَى النَّاسِ حِجُّ الْبَيْتِ</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 xml:space="preserve">مَنِ اسْتَطَاعَ إِلَيْهِ سَبِيلاً وَمَن كَفَرَ فَإِنَّ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غَنِيٌّ عَنِ الْعَالَمِينَ</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{97}</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sz w:val="20"/>
          <w:szCs w:val="20"/>
        </w:rPr>
        <w:t>Oraya giren emniyette olur. Yoluna gücü yetenlerin o evi haccetmesi, Allah'ın insanlar üzerinde bir hakkıdır. Kim inkâr ederse bilmelidir ki, Allah bütün âlemlerden müstağnîdir.</w:t>
      </w:r>
    </w:p>
    <w:p w:rsidR="007439E4" w:rsidRPr="006A18E7" w:rsidRDefault="007439E4" w:rsidP="007439E4">
      <w:pPr>
        <w:rPr>
          <w:sz w:val="36"/>
          <w:szCs w:val="36"/>
        </w:rPr>
      </w:pPr>
      <w:r w:rsidRPr="006A18E7">
        <w:rPr>
          <w:sz w:val="36"/>
          <w:szCs w:val="36"/>
        </w:rPr>
        <w:t>Ali imran 97</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إِذْ هَمَّت طَّآئِفَتَانِ مِنكُمْ أَن تَفْشَلاَ و</w:t>
      </w:r>
      <w:r w:rsidRPr="006A18E7">
        <w:rPr>
          <w:rFonts w:ascii="Times New Roman" w:eastAsia="Times New Roman" w:hAnsi="Times New Roman" w:cs="Simplified Arabic"/>
          <w:color w:val="FF0000"/>
          <w:sz w:val="36"/>
          <w:szCs w:val="36"/>
          <w:rtl/>
          <w:lang w:val="en-US"/>
        </w:rPr>
        <w:t xml:space="preserve">َاللّهُ </w:t>
      </w:r>
      <w:r w:rsidRPr="006A18E7">
        <w:rPr>
          <w:rFonts w:ascii="Times New Roman" w:eastAsia="Times New Roman" w:hAnsi="Times New Roman" w:cs="Simplified Arabic"/>
          <w:sz w:val="36"/>
          <w:szCs w:val="36"/>
          <w:rtl/>
          <w:lang w:val="en-US"/>
        </w:rPr>
        <w:t>وَلِيُّهُمَا وَعَلَى</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فَلْيَتَوَكَّلِ الْمُؤْمِنُونَ {122} </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b/>
          <w:i/>
        </w:rPr>
        <w:t>122</w:t>
      </w:r>
      <w:r>
        <w:t>. O zaman içinizden iki bölük bozulmaya yüz tutmuştu. Halbuki Allah onların yardımcısı idi. Müminler, yalnız Allah'a dayanıp güvensinler.</w:t>
      </w:r>
    </w:p>
    <w:p w:rsidR="007439E4" w:rsidRPr="006A18E7" w:rsidRDefault="007439E4" w:rsidP="007439E4">
      <w:pPr>
        <w:rPr>
          <w:sz w:val="36"/>
          <w:szCs w:val="36"/>
        </w:rPr>
      </w:pPr>
      <w:r w:rsidRPr="006A18E7">
        <w:rPr>
          <w:sz w:val="36"/>
          <w:szCs w:val="36"/>
        </w:rPr>
        <w:t>Ali imran 122</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فَإِذَا عَزَمْتَ</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 xml:space="preserve">فَتَوَكَّلْ عَلَى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إِنَّ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يُحِبُّ الْمُتَوَكِّلِينَ {159}</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sz w:val="20"/>
          <w:szCs w:val="20"/>
        </w:rPr>
        <w:t>Kararını verdiğin zaman da artık Allah'a dayanıp güven. Çünkü Allah, kendisine dayanıp güvenenleri sever.</w:t>
      </w:r>
    </w:p>
    <w:p w:rsidR="007439E4" w:rsidRPr="006A18E7" w:rsidRDefault="007439E4" w:rsidP="007439E4">
      <w:pPr>
        <w:rPr>
          <w:sz w:val="36"/>
          <w:szCs w:val="36"/>
        </w:rPr>
      </w:pPr>
      <w:r w:rsidRPr="006A18E7">
        <w:rPr>
          <w:sz w:val="36"/>
          <w:szCs w:val="36"/>
        </w:rPr>
        <w:t xml:space="preserve">Ali imran 159 </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 xml:space="preserve">إِن يَنصُرْكُمُ </w:t>
      </w:r>
      <w:r w:rsidRPr="006A18E7">
        <w:rPr>
          <w:rFonts w:ascii="Times New Roman" w:eastAsia="Times New Roman" w:hAnsi="Times New Roman" w:cs="Simplified Arabic"/>
          <w:color w:val="FF0000"/>
          <w:sz w:val="36"/>
          <w:szCs w:val="36"/>
          <w:rtl/>
          <w:lang w:val="en-US"/>
        </w:rPr>
        <w:t>اللّهُ</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فَلاَ غَالِبَ لَكُمْ وَإِن يَخْذُلْكُمْ فَمَن ذَا الَّذِي يَنصُرُكُم مِّن</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 xml:space="preserve">بَعْدِهِ وَعَلَى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فَلْيَتَوَكِّلِ الْمُؤْمِنُونَ {160}</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160</w:t>
      </w:r>
      <w:r>
        <w:rPr>
          <w:rFonts w:ascii="Verdana" w:hAnsi="Verdana"/>
          <w:sz w:val="20"/>
          <w:szCs w:val="20"/>
        </w:rPr>
        <w:t>. Allah size yardım ederse, artık size üstün gelecek hiç kimse yoktur. Eğer sizi bırakıverirse, ondan sonra size kim yardım eder? Müminler ancak Allah'a güvenip dayanmalıdırlar</w:t>
      </w:r>
    </w:p>
    <w:p w:rsidR="007439E4" w:rsidRPr="006A18E7" w:rsidRDefault="007439E4" w:rsidP="007439E4">
      <w:pPr>
        <w:rPr>
          <w:sz w:val="36"/>
          <w:szCs w:val="36"/>
        </w:rPr>
      </w:pPr>
      <w:r w:rsidRPr="006A18E7">
        <w:rPr>
          <w:sz w:val="36"/>
          <w:szCs w:val="36"/>
        </w:rPr>
        <w:lastRenderedPageBreak/>
        <w:t>Ali imran 160</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الَّذِينَ يَنقُضُونَ عَهْدَ</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مِن بَعْدِ مِيثَاقِهِ وَيَقْطَعُونَ مَا أَمَرَ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بِهِ أَن يُوصَلَ</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وَيُفْسِدُونَ فِي الأَرْضِ أُولَـئِكَ هُمُ الْخَاسِرُونَ {27}</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Pr>
      </w:pPr>
      <w:r>
        <w:rPr>
          <w:rFonts w:ascii="Verdana" w:hAnsi="Verdana"/>
          <w:b/>
          <w:i/>
          <w:sz w:val="20"/>
          <w:szCs w:val="20"/>
        </w:rPr>
        <w:t>27</w:t>
      </w:r>
      <w:r>
        <w:rPr>
          <w:rFonts w:ascii="Verdana" w:hAnsi="Verdana"/>
          <w:sz w:val="20"/>
          <w:szCs w:val="20"/>
        </w:rPr>
        <w:t>. Onlar öyle (fâsıklar) ki, kesin söz verdikten sonra sözlerinden dönerler. Allah'ın ziyaret edilip hal ve hatırının sorulmasını istediği kimseleri ziyaretten vazgeçerler ve yeryüzünde fitne ve fesat çıkarırlar. İşte onlar gerçekten zarara uğrayanlardır.</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Pr>
      </w:pPr>
      <w:r w:rsidRPr="006A18E7">
        <w:rPr>
          <w:sz w:val="36"/>
          <w:szCs w:val="36"/>
        </w:rPr>
        <w:t>Bakara 27</w:t>
      </w:r>
    </w:p>
    <w:p w:rsidR="007439E4" w:rsidRPr="006A18E7" w:rsidRDefault="007439E4" w:rsidP="007439E4">
      <w:pPr>
        <w:rPr>
          <w:sz w:val="36"/>
          <w:szCs w:val="36"/>
        </w:rPr>
      </w:pP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وَإِذْ جَعَلْنَا الْبَيْتَ مَثَابَةً لِّلنَّاسِ</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وَأَمْناً وَاتَّخِذُواْ مِن مَّقَامِ إِبْرَاهِيمَ مُصَلًّى وَعَهِدْنَا إِلَى إِبْرَاهِيمَ</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وَإِسْمَاعِيلَ أَن طَهِّرَا بَيْتِيَ لِلطَّائِفِينَ وَالْعَاكِفِينَ وَالرُّكَّعِ</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السُّجُودِ {125}</w:t>
      </w:r>
    </w:p>
    <w:p w:rsidR="007439E4" w:rsidRPr="00556399" w:rsidRDefault="007439E4" w:rsidP="007439E4">
      <w:pPr>
        <w:bidi/>
        <w:adjustRightInd w:val="0"/>
        <w:spacing w:after="0" w:line="240" w:lineRule="auto"/>
        <w:rPr>
          <w:rFonts w:ascii="Times New Roman" w:eastAsia="Times New Roman" w:hAnsi="Times New Roman" w:cs="Simplified Arabic"/>
          <w:sz w:val="36"/>
          <w:szCs w:val="36"/>
        </w:rPr>
      </w:pPr>
      <w:r>
        <w:rPr>
          <w:rFonts w:ascii="Verdana" w:hAnsi="Verdana"/>
          <w:b/>
          <w:i/>
          <w:sz w:val="20"/>
          <w:szCs w:val="20"/>
        </w:rPr>
        <w:t>125</w:t>
      </w:r>
      <w:r>
        <w:rPr>
          <w:rFonts w:ascii="Verdana" w:hAnsi="Verdana"/>
          <w:sz w:val="20"/>
          <w:szCs w:val="20"/>
        </w:rPr>
        <w:t>. Biz, Beyt'i (Kâbe'yi) insanlara toplanma mahalli ve güvenli bir yer kıldık. Siz de İbrahim'in makamından bir namaz yeri edinin (orada namaz kılın). İbrahim ve İsmail'e: Tavaf edenler, ibadete kapananlar, rükû ve secde edenler için Evim'i temiz tutun, diye emretmiştik.</w:t>
      </w:r>
    </w:p>
    <w:p w:rsidR="007439E4" w:rsidRPr="006A18E7" w:rsidRDefault="007439E4" w:rsidP="007439E4">
      <w:pPr>
        <w:rPr>
          <w:sz w:val="36"/>
          <w:szCs w:val="36"/>
        </w:rPr>
      </w:pPr>
      <w:r w:rsidRPr="006A18E7">
        <w:rPr>
          <w:sz w:val="36"/>
          <w:szCs w:val="36"/>
        </w:rPr>
        <w:t>Bakara 125</w:t>
      </w:r>
    </w:p>
    <w:p w:rsidR="007439E4" w:rsidRDefault="007439E4" w:rsidP="00CB3D3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 xml:space="preserve">وَإِذْ قَالَ إِبْرَاهِيمُ </w:t>
      </w:r>
      <w:r w:rsidRPr="006A18E7">
        <w:rPr>
          <w:rFonts w:ascii="Times New Roman" w:eastAsia="Times New Roman" w:hAnsi="Times New Roman" w:cs="Simplified Arabic"/>
          <w:color w:val="FF0000"/>
          <w:sz w:val="36"/>
          <w:szCs w:val="36"/>
          <w:rtl/>
          <w:lang w:val="en-US"/>
        </w:rPr>
        <w:t>رَبِّ</w:t>
      </w:r>
      <w:r w:rsidRPr="006A18E7">
        <w:rPr>
          <w:rFonts w:ascii="Times New Roman" w:eastAsia="Times New Roman" w:hAnsi="Times New Roman" w:cs="Simplified Arabic"/>
          <w:sz w:val="36"/>
          <w:szCs w:val="36"/>
          <w:rtl/>
          <w:lang w:val="en-US"/>
        </w:rPr>
        <w:t xml:space="preserve"> اجْعَلْ هَـَذَا بَلَداً آمِناً وَارْزُقْ</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أَهْلَهُ مِنَ الثَّمَرَاتِ مَنْ آمَنَ مِنْهُم ب</w:t>
      </w:r>
      <w:r w:rsidRPr="006A18E7">
        <w:rPr>
          <w:rFonts w:ascii="Times New Roman" w:eastAsia="Times New Roman" w:hAnsi="Times New Roman" w:cs="Simplified Arabic"/>
          <w:color w:val="FF0000"/>
          <w:sz w:val="36"/>
          <w:szCs w:val="36"/>
          <w:rtl/>
          <w:lang w:val="en-US"/>
        </w:rPr>
        <w:t xml:space="preserve">ِاللّهِ </w:t>
      </w:r>
      <w:r w:rsidRPr="006A18E7">
        <w:rPr>
          <w:rFonts w:ascii="Times New Roman" w:eastAsia="Times New Roman" w:hAnsi="Times New Roman" w:cs="Simplified Arabic"/>
          <w:sz w:val="36"/>
          <w:szCs w:val="36"/>
          <w:rtl/>
          <w:lang w:val="en-US"/>
        </w:rPr>
        <w:t>وَالْيَوْمِ الآخِرِ قَالَ وَمَن كَفَرَ</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فَأُمَتِّعُهُ قَلِيلاً ثُمَّ أَضْطَرُّهُ إِلَى عَذَابِ النَّارِ وَبِئْسَ الْمَصِيرُ {126}</w:t>
      </w:r>
    </w:p>
    <w:p w:rsidR="007439E4" w:rsidRPr="00150F5F" w:rsidRDefault="007439E4" w:rsidP="007439E4">
      <w:pPr>
        <w:bidi/>
        <w:adjustRightInd w:val="0"/>
        <w:spacing w:after="0" w:line="240" w:lineRule="auto"/>
        <w:rPr>
          <w:rFonts w:ascii="Arial" w:eastAsia="Times New Roman" w:hAnsi="Arial" w:cs="Arial"/>
          <w:color w:val="000000"/>
          <w:sz w:val="36"/>
          <w:szCs w:val="36"/>
        </w:rPr>
      </w:pPr>
      <w:r>
        <w:rPr>
          <w:rFonts w:ascii="Verdana" w:hAnsi="Verdana"/>
          <w:b/>
          <w:i/>
          <w:sz w:val="20"/>
          <w:szCs w:val="20"/>
        </w:rPr>
        <w:t>126</w:t>
      </w:r>
      <w:r>
        <w:rPr>
          <w:rFonts w:ascii="Verdana" w:hAnsi="Verdana"/>
          <w:sz w:val="20"/>
          <w:szCs w:val="20"/>
        </w:rPr>
        <w:t>. İbrahim de demişti ki: Ey Rabbim! Burayı emin bir şehir yap, halkından Allah'a ve ahiret gününe inananları çeşitli meyvelerle besle. Allah buyurdu ki: Kim inkâr ederse onu az bir süre faydalandırır, sonra onu cehennem azabına sürüklerim. Ne kötü varılacak yerdir orası!</w:t>
      </w:r>
    </w:p>
    <w:p w:rsidR="007439E4" w:rsidRPr="006A18E7" w:rsidRDefault="007439E4" w:rsidP="007439E4">
      <w:pPr>
        <w:rPr>
          <w:sz w:val="36"/>
          <w:szCs w:val="36"/>
        </w:rPr>
      </w:pPr>
      <w:r w:rsidRPr="006A18E7">
        <w:rPr>
          <w:sz w:val="36"/>
          <w:szCs w:val="36"/>
        </w:rPr>
        <w:t>Bakara 126</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لَّيْسَ الْبِرَّ أَن تُوَلُّواْ وُجُوهَكُمْ قِبَلَ الْمَشْرِقِ وَالْمَغْرِبِ وَلَـكِنَّ</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الْبِرَّ مَنْ آمَنَ ب</w:t>
      </w:r>
      <w:r w:rsidRPr="006A18E7">
        <w:rPr>
          <w:rFonts w:ascii="Times New Roman" w:eastAsia="Times New Roman" w:hAnsi="Times New Roman" w:cs="Simplified Arabic"/>
          <w:color w:val="FF0000"/>
          <w:sz w:val="36"/>
          <w:szCs w:val="36"/>
          <w:rtl/>
          <w:lang w:val="en-US"/>
        </w:rPr>
        <w:t xml:space="preserve">ِاللّهِ </w:t>
      </w:r>
      <w:r w:rsidRPr="006A18E7">
        <w:rPr>
          <w:rFonts w:ascii="Times New Roman" w:eastAsia="Times New Roman" w:hAnsi="Times New Roman" w:cs="Simplified Arabic"/>
          <w:sz w:val="36"/>
          <w:szCs w:val="36"/>
          <w:rtl/>
          <w:lang w:val="en-US"/>
        </w:rPr>
        <w:t>وَالْيَوْمِ الآخِرِ وَالْمَلآئِكَةِ وَالْكِتَابِ</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وَالنَّبِيِّينَ وَآتَى الْمَالَ عَلَى حُبِّهِ ذَوِي الْقُرْبَى وَالْيَتَامَى</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وَالْمَسَاكِينَ وَابْنَ السَّبِيلِ وَالسَّآئِلِينَ وَفِي الرِّقَابِ وَأَقَامَ</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الصَّلاةَ وَآتَى الزَّكَاةَ وَالْمُوفُونَ بِعَهْدِهِمْ إِذَا عَاهَدُواْ</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وَالصَّابِرِينَ فِي الْبَأْسَاء والضَّرَّاء وَحِينَ الْبَأْسِ أُولَـئِكَ الَّذِينَ</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 xml:space="preserve">صَدَقُوا وَأُولَـئِكَ هُمُ الْمُتَّقُونَ {177} </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177</w:t>
      </w:r>
      <w:r>
        <w:rPr>
          <w:rFonts w:ascii="Verdana" w:hAnsi="Verdana"/>
          <w:sz w:val="20"/>
          <w:szCs w:val="20"/>
        </w:rPr>
        <w:t xml:space="preserve">. İyilik, yüzlerinizi doğu ve batı tarafına çevirmeniz değildir. Asıl iyilik, o kimsenin yaptığıdır ki, Allah'a, ahiret gününe, meleklere, kitaplara, peygamberlere inanır. (Allah'ın rızasını gözeterek) yakınlara, yetimlere, yoksullara, yolda kalmışlara, dilenenlere ve </w:t>
      </w:r>
      <w:r>
        <w:rPr>
          <w:rFonts w:ascii="Verdana" w:hAnsi="Verdana"/>
          <w:sz w:val="20"/>
          <w:szCs w:val="20"/>
        </w:rPr>
        <w:lastRenderedPageBreak/>
        <w:t>kölelere sevdiği maldan harcar, namaz kılar, zekât verir. Antlaşma yaptığı zaman sözlerini yerine getirir. Sıkıntı, hastalık ve savaş zamanlarında sabreder. İşte doğru olanlar, bu vasıfları taşıyanlardır. Müttakîler ancak onlardır!</w:t>
      </w:r>
    </w:p>
    <w:p w:rsidR="007439E4" w:rsidRPr="006A18E7" w:rsidRDefault="007439E4" w:rsidP="007439E4">
      <w:pPr>
        <w:rPr>
          <w:sz w:val="36"/>
          <w:szCs w:val="36"/>
        </w:rPr>
      </w:pPr>
      <w:r w:rsidRPr="006A18E7">
        <w:rPr>
          <w:sz w:val="36"/>
          <w:szCs w:val="36"/>
        </w:rPr>
        <w:t>Bakara 177</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وَإِن كُنتُمْ عَلَى سَفَرٍ وَلَمْ تَجِدُواْ كَاتِباً فَرِهَانٌ مَّقْبُوضَةٌ</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فَإِنْ أَمِنَ بَعْضُكُم بَعْضاً فَلْيُؤَدِّ الَّذِي اؤْتُمِنَ أَمَانَتَهُ وَلْيَتَّقِ</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رَبَّهُ وَلاَ تَكْتُمُواْ الشَّهَادَةَ وَمَن يَكْتُمْهَا فَإِنَّهُ</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آثِمٌ قَلْبُهُ و</w:t>
      </w:r>
      <w:r w:rsidRPr="006A18E7">
        <w:rPr>
          <w:rFonts w:ascii="Times New Roman" w:eastAsia="Times New Roman" w:hAnsi="Times New Roman" w:cs="Simplified Arabic"/>
          <w:color w:val="FF0000"/>
          <w:sz w:val="36"/>
          <w:szCs w:val="36"/>
          <w:rtl/>
          <w:lang w:val="en-US"/>
        </w:rPr>
        <w:t xml:space="preserve">َاللّهُ </w:t>
      </w:r>
      <w:r w:rsidRPr="006A18E7">
        <w:rPr>
          <w:rFonts w:ascii="Times New Roman" w:eastAsia="Times New Roman" w:hAnsi="Times New Roman" w:cs="Simplified Arabic"/>
          <w:sz w:val="36"/>
          <w:szCs w:val="36"/>
          <w:rtl/>
          <w:lang w:val="en-US"/>
        </w:rPr>
        <w:t>بِمَا تَعْمَلُونَ عَلِيمٌ {283}</w:t>
      </w:r>
    </w:p>
    <w:p w:rsidR="007439E4" w:rsidRPr="006A18E7" w:rsidRDefault="007439E4" w:rsidP="007439E4">
      <w:pPr>
        <w:rPr>
          <w:sz w:val="36"/>
          <w:szCs w:val="36"/>
        </w:rPr>
      </w:pPr>
      <w:r>
        <w:rPr>
          <w:rFonts w:ascii="Verdana" w:hAnsi="Verdana"/>
          <w:b/>
          <w:i/>
          <w:sz w:val="20"/>
          <w:szCs w:val="20"/>
        </w:rPr>
        <w:t>283</w:t>
      </w:r>
      <w:r>
        <w:rPr>
          <w:rFonts w:ascii="Verdana" w:hAnsi="Verdana"/>
          <w:sz w:val="20"/>
          <w:szCs w:val="20"/>
        </w:rPr>
        <w:t>. Yolculukta olur da, yazacak kimse bulamazsanız (borca karşılık) alınmış bir rehin de yeterlidir. Birbirinize bir emanet bırakırsanız, emanet bırakılan kimse emaneti sahibine versin ve (bu hususta) Rabbi olan Allah'tan korksun. Şahitliği bildiklerinizi gizlemeyin. Kim onu gizlerse, bilsin ki onun kalbi günahkârdır. Allah yapmakta olduklarınızı bilir.</w:t>
      </w:r>
      <w:r w:rsidRPr="00150F5F">
        <w:rPr>
          <w:sz w:val="36"/>
          <w:szCs w:val="36"/>
        </w:rPr>
        <w:t xml:space="preserve"> </w:t>
      </w:r>
      <w:r w:rsidRPr="006A18E7">
        <w:rPr>
          <w:sz w:val="36"/>
          <w:szCs w:val="36"/>
        </w:rPr>
        <w:t>Bakara 283</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يَا أَيُّهَا الَّذِينَ آمَنُواْ أَوْفُواْ بِالْعُقُودِ أُحِلَّتْ لَكُم بَهِيمَةُ</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الأَنْعَامِ إِلاَّ مَا يُتْلَى عَلَيْكُمْ غَيْرَ مُحِلِّي الصَّيْدِ وَأَنتُمْ حُرُمٌ إِنَّ</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يَحْكُمُ مَا يُرِيدُ {1}</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1</w:t>
      </w:r>
      <w:r>
        <w:rPr>
          <w:rFonts w:ascii="Verdana" w:hAnsi="Verdana"/>
          <w:sz w:val="20"/>
          <w:szCs w:val="20"/>
        </w:rPr>
        <w:t>. Ey iman edenler! Akitleri(n gereğini) yerine getiriniz. İhramlı iken avlanmayı helal saymamak üzere (aşağıda) size okunacaklar dışında kalan hayvanlar, sizin için helâl kılındı. Allah dilediğine hükmeder.</w:t>
      </w:r>
    </w:p>
    <w:p w:rsidR="007439E4" w:rsidRPr="006A18E7" w:rsidRDefault="007439E4" w:rsidP="007439E4">
      <w:pPr>
        <w:rPr>
          <w:sz w:val="36"/>
          <w:szCs w:val="36"/>
        </w:rPr>
      </w:pPr>
      <w:r w:rsidRPr="006A18E7">
        <w:rPr>
          <w:sz w:val="36"/>
          <w:szCs w:val="36"/>
        </w:rPr>
        <w:t>Maide 1</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الَّذِينَ آمَنُواْ وَلَمْ يَلْبِسُواْ إِيمَانَهُم بِظُلْمٍ أُوْلَـئِكَ لَهُمُ الأَمْنُ</w:t>
      </w:r>
      <w:r w:rsidR="00EE7C93">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وَهُم مُّهْتَدُونَ {82</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82</w:t>
      </w:r>
      <w:r>
        <w:rPr>
          <w:rFonts w:ascii="Verdana" w:hAnsi="Verdana"/>
          <w:sz w:val="20"/>
          <w:szCs w:val="20"/>
        </w:rPr>
        <w:t>. İnanıp da imanlarına herhangi bir haksızlık bulaştırmayanlar var ya, işte güven onlarındır ve onlar doğru yolu bulanlardır.</w:t>
      </w:r>
    </w:p>
    <w:p w:rsidR="007439E4" w:rsidRPr="006A18E7" w:rsidRDefault="007439E4" w:rsidP="007439E4">
      <w:pPr>
        <w:rPr>
          <w:sz w:val="36"/>
          <w:szCs w:val="36"/>
        </w:rPr>
      </w:pPr>
      <w:r w:rsidRPr="006A18E7">
        <w:rPr>
          <w:sz w:val="36"/>
          <w:szCs w:val="36"/>
        </w:rPr>
        <w:t>enam 82</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وَلَقَدْ جِئْتُمُونَا فُرَادَى</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كَمَا خَلَقْنَاكُمْ أَوَّلَ مَرَّةٍ وَتَرَكْتُم مَّا خَوَّلْنَاكُمْ وَرَاء ظُهُورِكُمْ</w:t>
      </w:r>
    </w:p>
    <w:p w:rsidR="007439E4" w:rsidRDefault="007439E4" w:rsidP="00CB3D3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وَمَا نَرَى مَعَكُمْ شُفَعَاءكُمُ الَّذِينَ زَعَمْتُمْ أَنَّهُمْ فِيكُمْ شُرَكَاء</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لَقَد تَّقَطَّعَ بَيْنَكُمْ وَضَلَّ عَنكُم مَّا كُنتُمْ تَزْعُمُونَ {94}</w:t>
      </w:r>
    </w:p>
    <w:p w:rsidR="007439E4" w:rsidRPr="006A18E7" w:rsidRDefault="007439E4" w:rsidP="007439E4">
      <w:pPr>
        <w:bidi/>
        <w:spacing w:after="0" w:line="240" w:lineRule="auto"/>
        <w:rPr>
          <w:rFonts w:ascii="Times New Roman" w:eastAsia="Times New Roman" w:hAnsi="Times New Roman" w:cs="Simplified Arabic"/>
          <w:sz w:val="36"/>
          <w:szCs w:val="36"/>
          <w:rtl/>
          <w:lang w:val="en-US"/>
        </w:rPr>
      </w:pPr>
      <w:r>
        <w:rPr>
          <w:rFonts w:ascii="Verdana" w:hAnsi="Verdana"/>
          <w:b/>
          <w:i/>
          <w:sz w:val="20"/>
          <w:szCs w:val="20"/>
        </w:rPr>
        <w:t>94</w:t>
      </w:r>
      <w:r>
        <w:rPr>
          <w:rFonts w:ascii="Verdana" w:hAnsi="Verdana"/>
          <w:sz w:val="20"/>
          <w:szCs w:val="20"/>
        </w:rPr>
        <w:t>. Andolsun ki, sizi ilk defa yarattığımız gibi teker teker bize geleceksiniz ve (dünyada) size verdiğimiz şeyleri arkanızda bırakacaksınız. Yaratılışınızda ortaklarımız sandığınız şefaatçılarınızı da yanınızda göremeyeceğiz. Andolsun, aranız açılmış ve (tanrı) sandığınız şeyler sizden kaybolup gitmiştir.</w:t>
      </w:r>
    </w:p>
    <w:p w:rsidR="007439E4" w:rsidRPr="006A18E7" w:rsidRDefault="007439E4" w:rsidP="007439E4">
      <w:pPr>
        <w:rPr>
          <w:sz w:val="36"/>
          <w:szCs w:val="36"/>
        </w:rPr>
      </w:pPr>
      <w:r w:rsidRPr="006A18E7">
        <w:rPr>
          <w:sz w:val="36"/>
          <w:szCs w:val="36"/>
        </w:rPr>
        <w:t>enam 94</w:t>
      </w:r>
    </w:p>
    <w:p w:rsidR="007439E4" w:rsidRPr="006A18E7" w:rsidRDefault="007439E4" w:rsidP="007439E4">
      <w:pPr>
        <w:rPr>
          <w:sz w:val="36"/>
          <w:szCs w:val="36"/>
        </w:rPr>
      </w:pP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lastRenderedPageBreak/>
        <w:t>وَلاَ تَقْرَبُواْ مَالَ الْيَتِيمِ إِلاَّ بِالَّتِي هِيَ أَحْسَنُ حَتَّى يَبْلُغَ أَشُدَّهُ</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وَأَوْفُواْ الْكَيْلَ وَالْمِيزَانَ بِالْقِسْطِ لاَ نُكَلِّفُ نَفْساً إِلاَّ</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وُسْعَهَا وَإِذَا قُلْتُمْ فَاعْدِلُواْ وَلَوْ كَانَ ذَا قُرْبَى وَبِعَهْدِ</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أَوْفُواْ ذَلِكُمْ وَصَّاكُم بِهِ لَعَلَّكُمْ تَذَكَّرُونَ {152}</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Pr>
          <w:rFonts w:ascii="Verdana" w:hAnsi="Verdana"/>
          <w:b/>
          <w:i/>
          <w:sz w:val="20"/>
          <w:szCs w:val="20"/>
        </w:rPr>
        <w:t>152</w:t>
      </w:r>
      <w:r>
        <w:rPr>
          <w:rFonts w:ascii="Verdana" w:hAnsi="Verdana"/>
          <w:sz w:val="20"/>
          <w:szCs w:val="20"/>
        </w:rPr>
        <w:t>. Rüşd çağına erişinceye kadar, yetimin malına, sadece en iyi tutumla yaklaşın; ölçü ve tartıyı adaletle yapın. Biz herkese ancak gücünün yettiği kadarını yükleriz. Söz söylediğiniz zaman, yakınlarınız dahi olsa adaletli olun, Allah'a verdiğiniz sözü tutun. İşte Allah size, iyice düşünesiniz diye bunları emretti.</w:t>
      </w:r>
    </w:p>
    <w:p w:rsidR="007439E4" w:rsidRPr="006A18E7" w:rsidRDefault="007439E4" w:rsidP="007439E4">
      <w:pPr>
        <w:rPr>
          <w:sz w:val="36"/>
          <w:szCs w:val="36"/>
        </w:rPr>
      </w:pPr>
      <w:r w:rsidRPr="006A18E7">
        <w:rPr>
          <w:sz w:val="36"/>
          <w:szCs w:val="36"/>
        </w:rPr>
        <w:t>Enam 152</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وَيَقُولُونَ طَاعَةٌ فَإِذَا بَرَزُواْ مِنْ</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عِندِكَ بَيَّتَ طَآئِفَةٌ مِّنْهُمْ غَيْرَ الَّذِي تَقُولُ و</w:t>
      </w:r>
      <w:r w:rsidRPr="006A18E7">
        <w:rPr>
          <w:rFonts w:ascii="Times New Roman" w:eastAsia="Times New Roman" w:hAnsi="Times New Roman" w:cs="Simplified Arabic"/>
          <w:color w:val="FF0000"/>
          <w:sz w:val="36"/>
          <w:szCs w:val="36"/>
          <w:rtl/>
          <w:lang w:val="en-US"/>
        </w:rPr>
        <w:t xml:space="preserve">َاللّهُ </w:t>
      </w:r>
      <w:r w:rsidRPr="006A18E7">
        <w:rPr>
          <w:rFonts w:ascii="Times New Roman" w:eastAsia="Times New Roman" w:hAnsi="Times New Roman" w:cs="Simplified Arabic"/>
          <w:sz w:val="36"/>
          <w:szCs w:val="36"/>
          <w:rtl/>
          <w:lang w:val="en-US"/>
        </w:rPr>
        <w:t>يَكْتُبُ</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 xml:space="preserve">مَا يُبَيِّتُونَ فَأَعْرِضْ عَنْهُمْ وَتَوَكَّلْ عَلَى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وَكَفَى ب</w:t>
      </w:r>
      <w:r w:rsidRPr="006A18E7">
        <w:rPr>
          <w:rFonts w:ascii="Times New Roman" w:eastAsia="Times New Roman" w:hAnsi="Times New Roman" w:cs="Simplified Arabic"/>
          <w:color w:val="FF0000"/>
          <w:sz w:val="36"/>
          <w:szCs w:val="36"/>
          <w:rtl/>
          <w:lang w:val="en-US"/>
        </w:rPr>
        <w:t xml:space="preserve">ِاللّهِ </w:t>
      </w:r>
      <w:r w:rsidRPr="006A18E7">
        <w:rPr>
          <w:rFonts w:ascii="Times New Roman" w:eastAsia="Times New Roman" w:hAnsi="Times New Roman" w:cs="Simplified Arabic"/>
          <w:sz w:val="36"/>
          <w:szCs w:val="36"/>
          <w:rtl/>
          <w:lang w:val="en-US"/>
        </w:rPr>
        <w:t>وَكِيلاً</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{81}</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81</w:t>
      </w:r>
      <w:r>
        <w:rPr>
          <w:rFonts w:ascii="Verdana" w:hAnsi="Verdana"/>
          <w:sz w:val="20"/>
          <w:szCs w:val="20"/>
        </w:rPr>
        <w:t>. "Başüstüne" derler, ama yanından ayrılınca onlardan bir kısmı, senin dediğinden başkasını gizlice kurar. Allah da onların gizlice kurduklarını yazar. Sen onlara aldırma ve Allah'a dayan; sana vekil olarak Allah yeter.</w:t>
      </w:r>
    </w:p>
    <w:p w:rsidR="007439E4" w:rsidRPr="006A18E7" w:rsidRDefault="007439E4" w:rsidP="007439E4">
      <w:pPr>
        <w:rPr>
          <w:sz w:val="36"/>
          <w:szCs w:val="36"/>
        </w:rPr>
      </w:pPr>
      <w:r w:rsidRPr="006A18E7">
        <w:rPr>
          <w:sz w:val="36"/>
          <w:szCs w:val="36"/>
        </w:rPr>
        <w:t>Nisa 81</w:t>
      </w:r>
    </w:p>
    <w:p w:rsidR="007439E4" w:rsidRDefault="007439E4" w:rsidP="00CB3D34">
      <w:pPr>
        <w:jc w:val="right"/>
        <w:rPr>
          <w:rFonts w:ascii="Times New Roman" w:hAnsi="Times New Roman" w:cs="Simplified Arabic"/>
          <w:sz w:val="36"/>
          <w:szCs w:val="36"/>
          <w:lang w:val="en-US"/>
        </w:rPr>
      </w:pPr>
      <w:r w:rsidRPr="006A18E7">
        <w:rPr>
          <w:rFonts w:ascii="Times New Roman" w:hAnsi="Times New Roman" w:cs="Simplified Arabic"/>
          <w:sz w:val="36"/>
          <w:szCs w:val="36"/>
          <w:rtl/>
          <w:lang w:val="en-US"/>
        </w:rPr>
        <w:t>أُبَلِّغُكُمْ رِسَالاتِ رَبِّي وَأَنَاْ لَكُمْ نَاصِحٌ أَمِينٌ {68}</w:t>
      </w:r>
    </w:p>
    <w:p w:rsidR="007439E4" w:rsidRPr="006A18E7" w:rsidRDefault="007439E4" w:rsidP="007439E4">
      <w:pPr>
        <w:rPr>
          <w:rFonts w:ascii="Times New Roman" w:hAnsi="Times New Roman" w:cs="Simplified Arabic"/>
          <w:sz w:val="36"/>
          <w:szCs w:val="36"/>
        </w:rPr>
      </w:pPr>
      <w:r>
        <w:rPr>
          <w:rFonts w:ascii="Verdana" w:hAnsi="Verdana"/>
          <w:b/>
          <w:i/>
          <w:sz w:val="20"/>
          <w:szCs w:val="20"/>
        </w:rPr>
        <w:t>68</w:t>
      </w:r>
      <w:r>
        <w:rPr>
          <w:rFonts w:ascii="Verdana" w:hAnsi="Verdana"/>
          <w:sz w:val="20"/>
          <w:szCs w:val="20"/>
        </w:rPr>
        <w:t>. Size Rabbimin vahyettiklerini duyuruyorum ve ben sizin için güvenilir bir öğütçüyüm.</w:t>
      </w:r>
    </w:p>
    <w:p w:rsidR="007439E4" w:rsidRPr="006A18E7" w:rsidRDefault="007439E4" w:rsidP="007439E4">
      <w:pPr>
        <w:rPr>
          <w:rFonts w:ascii="Times New Roman" w:hAnsi="Times New Roman" w:cs="Simplified Arabic"/>
          <w:sz w:val="36"/>
          <w:szCs w:val="36"/>
        </w:rPr>
      </w:pPr>
      <w:r w:rsidRPr="006A18E7">
        <w:rPr>
          <w:rFonts w:ascii="Times New Roman" w:hAnsi="Times New Roman" w:cs="Simplified Arabic"/>
          <w:sz w:val="36"/>
          <w:szCs w:val="36"/>
        </w:rPr>
        <w:t>Araf 68</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وَمَا كَانَ لِنَبِيٍّ أَن</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يَغُلَّ وَمَن يَغْلُلْ يَأْتِ بِمَا غَلَّ يَوْمَ الْقِيَامَةِ ثُمَّ تُوَفَّى كُلُّ</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نَفْسٍ مَّا كَسَبَتْ وَهُمْ لاَ يُظْلَمُونَ {161}</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161</w:t>
      </w:r>
      <w:r>
        <w:rPr>
          <w:rFonts w:ascii="Verdana" w:hAnsi="Verdana"/>
          <w:sz w:val="20"/>
          <w:szCs w:val="20"/>
        </w:rPr>
        <w:t>. Bir peygambere, emanete hıyanet yaraşmaz. Kim emanete (devlet malına) hıyanet ederse, kıyamet günü, hainlik ettiği şeyin günahı boynuna asılı olarak gelir. Sonra herkese -asla haksızlığa uğratılmaksızın-kazandığı tastamam verilir.</w:t>
      </w:r>
    </w:p>
    <w:p w:rsidR="007439E4" w:rsidRPr="006A18E7" w:rsidRDefault="007439E4" w:rsidP="007439E4">
      <w:pPr>
        <w:rPr>
          <w:sz w:val="36"/>
          <w:szCs w:val="36"/>
        </w:rPr>
      </w:pPr>
      <w:r w:rsidRPr="006A18E7">
        <w:rPr>
          <w:sz w:val="36"/>
          <w:szCs w:val="36"/>
        </w:rPr>
        <w:t>Ali imran 161</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إِنَّ</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يَأْمُرُكُمْ أَن تُؤدُّواْ الأَمَانَاتِ إِلَى أَهْلِهَا وَإِذَا حَكَمْتُم بَيْنَ</w:t>
      </w:r>
      <w:r w:rsidR="00CB3D34">
        <w:rPr>
          <w:rFonts w:ascii="Times New Roman" w:eastAsia="Times New Roman" w:hAnsi="Times New Roman" w:cs="Simplified Arabic"/>
          <w:sz w:val="36"/>
          <w:szCs w:val="36"/>
          <w:rtl/>
          <w:lang w:val="en-US"/>
        </w:rPr>
        <w:t xml:space="preserve"> </w:t>
      </w:r>
      <w:r w:rsidRPr="006A18E7">
        <w:rPr>
          <w:rFonts w:ascii="Times New Roman" w:eastAsia="Times New Roman" w:hAnsi="Times New Roman" w:cs="Simplified Arabic"/>
          <w:sz w:val="36"/>
          <w:szCs w:val="36"/>
          <w:rtl/>
          <w:lang w:val="en-US"/>
        </w:rPr>
        <w:t xml:space="preserve">النَّاسِ أَن تَحْكُمُواْ بِالْعَدْلِ إِنَّ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نِعِمَّا يَعِظُكُم بِهِ إِنَّ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كَانَ سَمِيعاً</w:t>
      </w:r>
      <w:r w:rsidR="00CB3D34">
        <w:rPr>
          <w:rFonts w:ascii="Times New Roman" w:eastAsia="Times New Roman" w:hAnsi="Times New Roman" w:cs="Simplified Arabic"/>
          <w:sz w:val="36"/>
          <w:szCs w:val="36"/>
          <w:rtl/>
          <w:lang w:val="en-US"/>
        </w:rPr>
        <w:t xml:space="preserve"> </w:t>
      </w:r>
      <w:r w:rsidRPr="006A18E7">
        <w:rPr>
          <w:rFonts w:ascii="Times New Roman" w:eastAsia="Times New Roman" w:hAnsi="Times New Roman" w:cs="Simplified Arabic"/>
          <w:sz w:val="36"/>
          <w:szCs w:val="36"/>
          <w:rtl/>
          <w:lang w:val="en-US"/>
        </w:rPr>
        <w:t>بَصِيراً {58}</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58</w:t>
      </w:r>
      <w:r>
        <w:rPr>
          <w:rFonts w:ascii="Verdana" w:hAnsi="Verdana"/>
          <w:sz w:val="20"/>
          <w:szCs w:val="20"/>
        </w:rPr>
        <w:t>. Allah size, mutlaka emanetleri ehli olanlara vermenizi ve insanlar arasında hükmettiğiniz zaman adaletle hükmetmenizi emreder. Allah size ne kadar güzel öğütler veriyor! Şüphesiz Allah her şeyi işitici, her şeyi görücüdür.</w:t>
      </w:r>
    </w:p>
    <w:p w:rsidR="007439E4" w:rsidRPr="006A18E7" w:rsidRDefault="007439E4" w:rsidP="007439E4">
      <w:pPr>
        <w:rPr>
          <w:sz w:val="36"/>
          <w:szCs w:val="36"/>
        </w:rPr>
      </w:pPr>
      <w:r w:rsidRPr="006A18E7">
        <w:rPr>
          <w:sz w:val="36"/>
          <w:szCs w:val="36"/>
        </w:rPr>
        <w:t>Nisa 58</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lastRenderedPageBreak/>
        <w:t>يَا أَيُّهَا الَّذِينَ آمَنُواْ</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 xml:space="preserve">لاَ تَخُونُواْ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وَالرَّسُولَ وَتَخُونُواْ أَمَانَاتِكُمْ وَأَنتُمْ تَعْلَمُونَ</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{27</w:t>
      </w:r>
      <w:r w:rsidR="00CB3D34" w:rsidRPr="006A18E7">
        <w:rPr>
          <w:rFonts w:ascii="Times New Roman" w:eastAsia="Times New Roman" w:hAnsi="Times New Roman" w:cs="Simplified Arabic"/>
          <w:sz w:val="36"/>
          <w:szCs w:val="36"/>
          <w:rtl/>
          <w:lang w:val="en-US"/>
        </w:rPr>
        <w:t>}</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27</w:t>
      </w:r>
      <w:r>
        <w:rPr>
          <w:rFonts w:ascii="Verdana" w:hAnsi="Verdana"/>
          <w:sz w:val="20"/>
          <w:szCs w:val="20"/>
        </w:rPr>
        <w:t>. Ey iman edenler! Allah'a ve Peygamber e hainlik etmeyin; (sonra) bile bile kendi emanetlerinize hainlik etmiş olursunuz.</w:t>
      </w:r>
    </w:p>
    <w:p w:rsidR="007439E4" w:rsidRPr="006A18E7" w:rsidRDefault="007439E4" w:rsidP="007439E4">
      <w:pPr>
        <w:rPr>
          <w:sz w:val="36"/>
          <w:szCs w:val="36"/>
        </w:rPr>
      </w:pPr>
      <w:r w:rsidRPr="006A18E7">
        <w:rPr>
          <w:sz w:val="36"/>
          <w:szCs w:val="36"/>
        </w:rPr>
        <w:t>En</w:t>
      </w:r>
      <w:r>
        <w:rPr>
          <w:sz w:val="36"/>
          <w:szCs w:val="36"/>
        </w:rPr>
        <w:t>f</w:t>
      </w:r>
      <w:r w:rsidRPr="006A18E7">
        <w:rPr>
          <w:sz w:val="36"/>
          <w:szCs w:val="36"/>
        </w:rPr>
        <w:t>al 27</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 xml:space="preserve">وَأَوْفُواْ بِعَهْدِ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إِذَا عَاهَدتُّمْ وَلاَ تَنقُضُواْ الأَيْمَانَ</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 xml:space="preserve">بَعْدَ تَوْكِيدِهَا وَقَدْ جَعَلْتُمُ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عَلَيْكُمْ كَفِيلاً إِنَّ</w:t>
      </w:r>
      <w:r w:rsidR="00CB3D34">
        <w:rPr>
          <w:rFonts w:ascii="Times New Roman" w:eastAsia="Times New Roman" w:hAnsi="Times New Roman" w:cs="Simplified Arabic"/>
          <w:sz w:val="36"/>
          <w:szCs w:val="36"/>
          <w:rtl/>
          <w:lang w:val="en-US"/>
        </w:rPr>
        <w:t xml:space="preserve">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يَعْلَمُ مَا تَفْعَلُونَ {91} وَلاَ تَكُونُواْ كَالَّتِي نَقَضَتْ</w:t>
      </w:r>
      <w:r w:rsidR="00CB3D34">
        <w:rPr>
          <w:rFonts w:ascii="Times New Roman" w:eastAsia="Times New Roman" w:hAnsi="Times New Roman" w:cs="Simplified Arabic"/>
          <w:sz w:val="36"/>
          <w:szCs w:val="36"/>
          <w:rtl/>
          <w:lang w:val="en-US"/>
        </w:rPr>
        <w:t xml:space="preserve"> </w:t>
      </w:r>
      <w:r w:rsidRPr="006A18E7">
        <w:rPr>
          <w:rFonts w:ascii="Times New Roman" w:eastAsia="Times New Roman" w:hAnsi="Times New Roman" w:cs="Simplified Arabic"/>
          <w:sz w:val="36"/>
          <w:szCs w:val="36"/>
          <w:rtl/>
          <w:lang w:val="en-US"/>
        </w:rPr>
        <w:t>غَزْلَهَا مِن بَعْدِ قُوَّةٍ أَنكَاثاً تَتَّخِذُونَ أَيْمَانَكُمْ دَخَلاً</w:t>
      </w:r>
      <w:r w:rsidR="00CB3D34">
        <w:rPr>
          <w:rFonts w:ascii="Times New Roman" w:eastAsia="Times New Roman" w:hAnsi="Times New Roman" w:cs="Simplified Arabic"/>
          <w:sz w:val="36"/>
          <w:szCs w:val="36"/>
          <w:rtl/>
          <w:lang w:val="en-US"/>
        </w:rPr>
        <w:t xml:space="preserve"> </w:t>
      </w:r>
      <w:r w:rsidRPr="006A18E7">
        <w:rPr>
          <w:rFonts w:ascii="Times New Roman" w:eastAsia="Times New Roman" w:hAnsi="Times New Roman" w:cs="Simplified Arabic"/>
          <w:sz w:val="36"/>
          <w:szCs w:val="36"/>
          <w:rtl/>
          <w:lang w:val="en-US"/>
        </w:rPr>
        <w:t>بَيْنَكُمْ أَن تَكُونَ أُمَّةٌ هِيَ أَرْبَى مِنْ أُمَّةٍ إِنَّمَا يَبْلُوكُمُ</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بِهِ وَلَيُبَيِّنَنَّ لَكُمْ يَوْمَ الْقِيَامَةِ مَا كُنتُمْ فِيهِ تَخْتَلِفُونَ {92}</w:t>
      </w:r>
    </w:p>
    <w:p w:rsidR="005013EC" w:rsidRPr="006A18E7" w:rsidRDefault="005013EC" w:rsidP="005013EC">
      <w:pPr>
        <w:bidi/>
        <w:adjustRightInd w:val="0"/>
        <w:spacing w:after="0" w:line="240" w:lineRule="auto"/>
        <w:rPr>
          <w:rFonts w:ascii="Times New Roman" w:eastAsia="Times New Roman" w:hAnsi="Times New Roman" w:cs="Simplified Arabic"/>
          <w:sz w:val="36"/>
          <w:szCs w:val="36"/>
          <w:rtl/>
          <w:lang w:val="en-US"/>
        </w:rPr>
      </w:pPr>
      <w:r>
        <w:rPr>
          <w:rFonts w:ascii="Verdana" w:hAnsi="Verdana"/>
          <w:b/>
          <w:i/>
          <w:sz w:val="20"/>
          <w:szCs w:val="20"/>
        </w:rPr>
        <w:t>91</w:t>
      </w:r>
      <w:r>
        <w:rPr>
          <w:rFonts w:ascii="Verdana" w:hAnsi="Verdana"/>
          <w:sz w:val="20"/>
          <w:szCs w:val="20"/>
        </w:rPr>
        <w:t xml:space="preserve">. Antlaşma yaptığınız zaman, Allah'ın ahdini yerine getirin ve Allah'ı üzerinize şahit tutarak, pekiştirdikten sonra yeminleri bozmayın. Şüphesiz Allah, yapacağınız şeyleri pek iyi bilir. </w:t>
      </w:r>
      <w:r>
        <w:rPr>
          <w:rFonts w:ascii="Verdana" w:hAnsi="Verdana"/>
          <w:sz w:val="20"/>
        </w:rPr>
        <w:br/>
      </w:r>
      <w:r>
        <w:rPr>
          <w:rFonts w:ascii="Verdana" w:hAnsi="Verdana"/>
          <w:b/>
          <w:i/>
          <w:sz w:val="20"/>
          <w:szCs w:val="20"/>
        </w:rPr>
        <w:t>92</w:t>
      </w:r>
      <w:r>
        <w:rPr>
          <w:rFonts w:ascii="Verdana" w:hAnsi="Verdana"/>
          <w:sz w:val="20"/>
          <w:szCs w:val="20"/>
        </w:rPr>
        <w:t>. Bir toplum diğer bir toplumdan (sayıca ve malca) daha çok olduğu için yeminlerinizi, aranızda bir fesat aracı edinerek ipliğini sağlamca büktükten sonra, çözüp bozan (kadın) gibi olmayın. Allah, bununla sizi imtihan etmektedir. Hakkında ihtilafa düşmekte olduğunuz şeyi kıyamet gününde mutlaka size açıklayacaktır.</w:t>
      </w:r>
    </w:p>
    <w:p w:rsidR="007439E4" w:rsidRPr="006A18E7" w:rsidRDefault="007439E4" w:rsidP="007439E4">
      <w:pPr>
        <w:rPr>
          <w:sz w:val="36"/>
          <w:szCs w:val="36"/>
        </w:rPr>
      </w:pPr>
      <w:r w:rsidRPr="006A18E7">
        <w:rPr>
          <w:sz w:val="36"/>
          <w:szCs w:val="36"/>
        </w:rPr>
        <w:t>Nahl 91- 92</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إِنَّ الَّذِينَ آمَنُواْ وَعَمِلُواْ</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الصَّالِحَاتِ وَأَخْبَتُواْ إِلَى رَبِّهِمْ أُوْلَـئِكَ أَصْحَابُ الجَنَّةِ</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هُمْ فِيهَا خَالِدُونَ {23}</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p>
    <w:p w:rsidR="007439E4" w:rsidRPr="006A18E7" w:rsidRDefault="007439E4" w:rsidP="007439E4">
      <w:pPr>
        <w:rPr>
          <w:sz w:val="36"/>
          <w:szCs w:val="36"/>
        </w:rPr>
      </w:pPr>
      <w:r>
        <w:rPr>
          <w:rFonts w:ascii="Verdana" w:hAnsi="Verdana"/>
          <w:b/>
          <w:i/>
          <w:sz w:val="20"/>
          <w:szCs w:val="20"/>
        </w:rPr>
        <w:t>23</w:t>
      </w:r>
      <w:r>
        <w:rPr>
          <w:rFonts w:ascii="Verdana" w:hAnsi="Verdana"/>
          <w:sz w:val="20"/>
          <w:szCs w:val="20"/>
        </w:rPr>
        <w:t>. İnanıp da güzel işler yapan ve Rablerine gönülden boyun eğenlere gelince, işte onlar cennet ehlidir. Onlar orada ebedî kalırlar.</w:t>
      </w:r>
      <w:r w:rsidRPr="00F9225E">
        <w:rPr>
          <w:sz w:val="36"/>
          <w:szCs w:val="36"/>
        </w:rPr>
        <w:t xml:space="preserve"> </w:t>
      </w:r>
      <w:r w:rsidRPr="006A18E7">
        <w:rPr>
          <w:sz w:val="36"/>
          <w:szCs w:val="36"/>
        </w:rPr>
        <w:t>Hud 23</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وَتَوَكَّلْ</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عَلَى الْحَيِّ الَّذِي لَا يَمُوتُ وَسَبِّحْ بِحَمْدِهِ وَكَفَى بِهِ بِذُنُوبِ</w:t>
      </w:r>
      <w:r w:rsidR="00CC166E">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عِبَادِهِ خَبِيراً {58}</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58</w:t>
      </w:r>
      <w:r>
        <w:rPr>
          <w:rFonts w:ascii="Verdana" w:hAnsi="Verdana"/>
          <w:sz w:val="20"/>
          <w:szCs w:val="20"/>
        </w:rPr>
        <w:t>. Ölümsüz ve daima diri olan Allah'a güvenip dayan. O'nu hamd ile tesbih et. Kullarının günahlarını O'nun bilmesi yeter.</w:t>
      </w:r>
    </w:p>
    <w:p w:rsidR="007439E4" w:rsidRPr="006A18E7" w:rsidRDefault="007439E4" w:rsidP="007439E4">
      <w:pPr>
        <w:rPr>
          <w:sz w:val="36"/>
          <w:szCs w:val="36"/>
        </w:rPr>
      </w:pPr>
      <w:r w:rsidRPr="006A18E7">
        <w:rPr>
          <w:sz w:val="36"/>
          <w:szCs w:val="36"/>
        </w:rPr>
        <w:t>Furkan 58</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 xml:space="preserve">أَفَأَمِنُواْ أَن تَأْتِيَهُمْ غَاشِيَةٌ مِّنْ عَذَابِ </w:t>
      </w:r>
      <w:r w:rsidRPr="006A18E7">
        <w:rPr>
          <w:rFonts w:ascii="Times New Roman" w:eastAsia="Times New Roman" w:hAnsi="Times New Roman" w:cs="Simplified Arabic"/>
          <w:color w:val="FF0000"/>
          <w:sz w:val="36"/>
          <w:szCs w:val="36"/>
          <w:rtl/>
          <w:lang w:val="en-US"/>
        </w:rPr>
        <w:t>اللّهِ</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أَوْ تَأْتِيَهُمُ السَّاعَةُ بَغْتَةً وَهُمْ لاَ يَشْعُرُونَ {107}</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107</w:t>
      </w:r>
      <w:r>
        <w:rPr>
          <w:rFonts w:ascii="Verdana" w:hAnsi="Verdana"/>
          <w:sz w:val="20"/>
          <w:szCs w:val="20"/>
        </w:rPr>
        <w:t>. Allah tarafından kuşatıcı bir felâket gelmesi veya farkında olmadan kıyametin ansızın kopması karşısında kendilerini emîn mi gördüler?</w:t>
      </w:r>
    </w:p>
    <w:p w:rsidR="007439E4" w:rsidRPr="006A18E7" w:rsidRDefault="007439E4" w:rsidP="007439E4">
      <w:pPr>
        <w:rPr>
          <w:sz w:val="36"/>
          <w:szCs w:val="36"/>
        </w:rPr>
      </w:pPr>
      <w:r w:rsidRPr="006A18E7">
        <w:rPr>
          <w:sz w:val="36"/>
          <w:szCs w:val="36"/>
        </w:rPr>
        <w:t>Yusuf 107</w:t>
      </w:r>
    </w:p>
    <w:p w:rsidR="007439E4" w:rsidRPr="006A18E7" w:rsidRDefault="007439E4" w:rsidP="007439E4">
      <w:pPr>
        <w:bidi/>
        <w:adjustRightInd w:val="0"/>
        <w:spacing w:after="0" w:line="240" w:lineRule="auto"/>
        <w:rPr>
          <w:rFonts w:ascii="Simplified Arabic" w:eastAsia="Times New Roman" w:hAnsi="Simplified Arabic" w:cs="Simplified Arabic"/>
          <w:color w:val="000000"/>
          <w:sz w:val="36"/>
          <w:szCs w:val="36"/>
          <w:lang w:val="en-US"/>
        </w:rPr>
      </w:pPr>
      <w:r w:rsidRPr="006A18E7">
        <w:rPr>
          <w:rFonts w:ascii="Simplified Arabic" w:eastAsia="Times New Roman" w:hAnsi="Simplified Arabic" w:cs="Simplified Arabic"/>
          <w:color w:val="000000"/>
          <w:sz w:val="36"/>
          <w:szCs w:val="36"/>
          <w:rtl/>
          <w:lang w:val="en-US"/>
        </w:rPr>
        <w:lastRenderedPageBreak/>
        <w:t>يَا أَيُّهَا الَّذِينَ آَمَنُوا لِمَ تَقُولُونَ مَا لَا تَفْعَلُونَ {2}</w:t>
      </w:r>
    </w:p>
    <w:p w:rsidR="007439E4" w:rsidRDefault="007439E4" w:rsidP="007439E4">
      <w:pPr>
        <w:bidi/>
        <w:adjustRightInd w:val="0"/>
        <w:spacing w:after="0" w:line="240" w:lineRule="auto"/>
        <w:rPr>
          <w:rFonts w:ascii="Simplified Arabic" w:eastAsia="Times New Roman" w:hAnsi="Simplified Arabic" w:cs="Simplified Arabic"/>
          <w:color w:val="000000"/>
          <w:sz w:val="36"/>
          <w:szCs w:val="36"/>
          <w:lang w:val="en-US"/>
        </w:rPr>
      </w:pPr>
      <w:r w:rsidRPr="006A18E7">
        <w:rPr>
          <w:rFonts w:ascii="Simplified Arabic" w:eastAsia="Times New Roman" w:hAnsi="Simplified Arabic" w:cs="Simplified Arabic"/>
          <w:color w:val="000000"/>
          <w:sz w:val="36"/>
          <w:szCs w:val="36"/>
          <w:rtl/>
          <w:lang w:val="en-US"/>
        </w:rPr>
        <w:t xml:space="preserve">كَبُرَ مَقْتاً عِندَ </w:t>
      </w:r>
      <w:r w:rsidRPr="006A18E7">
        <w:rPr>
          <w:rFonts w:ascii="Simplified Arabic" w:eastAsia="Times New Roman" w:hAnsi="Simplified Arabic" w:cs="Simplified Arabic"/>
          <w:color w:val="FF0000"/>
          <w:sz w:val="36"/>
          <w:szCs w:val="36"/>
          <w:rtl/>
          <w:lang w:val="en-US"/>
        </w:rPr>
        <w:t>اللَّهِ</w:t>
      </w:r>
      <w:r w:rsidRPr="006A18E7">
        <w:rPr>
          <w:rFonts w:ascii="Simplified Arabic" w:eastAsia="Times New Roman" w:hAnsi="Simplified Arabic" w:cs="Simplified Arabic"/>
          <w:color w:val="000000"/>
          <w:sz w:val="36"/>
          <w:szCs w:val="36"/>
          <w:rtl/>
          <w:lang w:val="en-US"/>
        </w:rPr>
        <w:t xml:space="preserve"> أَن تَقُولُوا مَا لَا تَفْعَلُونَ {3}</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b/>
          <w:i/>
          <w:sz w:val="28"/>
          <w:szCs w:val="20"/>
        </w:rPr>
        <w:t>2</w:t>
      </w:r>
      <w:r>
        <w:rPr>
          <w:rFonts w:ascii="Verdana" w:hAnsi="Verdana"/>
          <w:sz w:val="20"/>
          <w:szCs w:val="20"/>
        </w:rPr>
        <w:t xml:space="preserve">. Ey iman edenler! Yapmayacağınız şeyleri niçin söylüyorsunuz? </w:t>
      </w:r>
      <w:r>
        <w:br/>
      </w:r>
      <w:r>
        <w:rPr>
          <w:b/>
          <w:i/>
          <w:sz w:val="28"/>
          <w:szCs w:val="20"/>
        </w:rPr>
        <w:t>3</w:t>
      </w:r>
      <w:r>
        <w:rPr>
          <w:rFonts w:ascii="Verdana" w:hAnsi="Verdana"/>
          <w:sz w:val="20"/>
          <w:szCs w:val="20"/>
        </w:rPr>
        <w:t>. Yapmayacağınız şeyleri söylemeniz, Allah katında büyük bir nefretle karşılanır.</w:t>
      </w:r>
    </w:p>
    <w:p w:rsidR="007439E4" w:rsidRPr="006A18E7" w:rsidRDefault="007439E4" w:rsidP="007439E4">
      <w:pPr>
        <w:rPr>
          <w:sz w:val="36"/>
          <w:szCs w:val="36"/>
        </w:rPr>
      </w:pPr>
      <w:r>
        <w:rPr>
          <w:sz w:val="36"/>
          <w:szCs w:val="36"/>
        </w:rPr>
        <w:t>Saf 2-3</w:t>
      </w:r>
    </w:p>
    <w:p w:rsidR="007439E4" w:rsidRDefault="007439E4" w:rsidP="007439E4">
      <w:pPr>
        <w:bidi/>
        <w:adjustRightInd w:val="0"/>
        <w:spacing w:after="0" w:line="240" w:lineRule="auto"/>
        <w:rPr>
          <w:rFonts w:ascii="Simplified Arabic" w:eastAsia="Times New Roman" w:hAnsi="Simplified Arabic" w:cs="Simplified Arabic"/>
          <w:color w:val="000000"/>
          <w:sz w:val="36"/>
          <w:szCs w:val="36"/>
          <w:lang w:val="en-US"/>
        </w:rPr>
      </w:pPr>
      <w:r w:rsidRPr="006A18E7">
        <w:rPr>
          <w:rFonts w:ascii="Simplified Arabic" w:eastAsia="Times New Roman" w:hAnsi="Simplified Arabic" w:cs="Simplified Arabic"/>
          <w:color w:val="000000"/>
          <w:sz w:val="36"/>
          <w:szCs w:val="36"/>
          <w:rtl/>
          <w:lang w:val="en-US"/>
        </w:rPr>
        <w:t>يُوفُونَ بِالنَّذْرِ وَيَخَافُونَ</w:t>
      </w:r>
      <w:r w:rsidR="00CB3D34">
        <w:rPr>
          <w:rFonts w:ascii="Simplified Arabic" w:eastAsia="Times New Roman" w:hAnsi="Simplified Arabic" w:cs="Simplified Arabic"/>
          <w:color w:val="000000"/>
          <w:sz w:val="36"/>
          <w:szCs w:val="36"/>
          <w:lang w:val="en-US"/>
        </w:rPr>
        <w:t xml:space="preserve"> </w:t>
      </w:r>
      <w:r w:rsidRPr="006A18E7">
        <w:rPr>
          <w:rFonts w:ascii="Simplified Arabic" w:eastAsia="Times New Roman" w:hAnsi="Simplified Arabic" w:cs="Simplified Arabic"/>
          <w:color w:val="000000"/>
          <w:sz w:val="36"/>
          <w:szCs w:val="36"/>
          <w:rtl/>
          <w:lang w:val="en-US"/>
        </w:rPr>
        <w:t>يَوْماً كَانَ شَرُّهُ مُسْتَطِيراً {7}</w:t>
      </w:r>
    </w:p>
    <w:p w:rsidR="00351499" w:rsidRPr="006A18E7" w:rsidRDefault="00351499" w:rsidP="00351499">
      <w:pPr>
        <w:bidi/>
        <w:adjustRightInd w:val="0"/>
        <w:spacing w:after="0" w:line="240" w:lineRule="auto"/>
        <w:rPr>
          <w:rFonts w:ascii="Arial" w:eastAsia="Times New Roman" w:hAnsi="Arial" w:cs="Arial"/>
          <w:color w:val="000000"/>
          <w:sz w:val="36"/>
          <w:szCs w:val="36"/>
          <w:rtl/>
          <w:lang w:val="en-US"/>
        </w:rPr>
      </w:pPr>
      <w:r>
        <w:rPr>
          <w:b/>
          <w:i/>
          <w:sz w:val="28"/>
          <w:szCs w:val="20"/>
        </w:rPr>
        <w:t>7</w:t>
      </w:r>
      <w:r>
        <w:rPr>
          <w:rFonts w:ascii="Verdana" w:hAnsi="Verdana"/>
          <w:sz w:val="20"/>
          <w:szCs w:val="20"/>
        </w:rPr>
        <w:t>. O kullar, şiddeti her yere yayılmış olan bir günden korkarak verdikleri sözü yerine getirirler.</w:t>
      </w:r>
    </w:p>
    <w:p w:rsidR="007439E4" w:rsidRPr="006A18E7" w:rsidRDefault="007439E4" w:rsidP="007439E4">
      <w:pPr>
        <w:rPr>
          <w:sz w:val="36"/>
          <w:szCs w:val="36"/>
        </w:rPr>
      </w:pPr>
      <w:r w:rsidRPr="006A18E7">
        <w:rPr>
          <w:sz w:val="36"/>
          <w:szCs w:val="36"/>
        </w:rPr>
        <w:t>İnsan 7</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وَلاَ تَقْرَبُواْ مَالَ الْيَتِيمِ إِلاَّ بِالَّتِي</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هِيَ أَحْسَنُ حَتَّى يَبْلُغَ أَشُدَّهُ وَأَوْفُواْ بِالْعَهْدِ إِنَّ الْعَهْدَ كَانَ</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مَسْؤُولاً {34</w:t>
      </w:r>
    </w:p>
    <w:p w:rsidR="00351499" w:rsidRPr="006A18E7" w:rsidRDefault="00351499" w:rsidP="00351499">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34</w:t>
      </w:r>
      <w:r>
        <w:rPr>
          <w:rFonts w:ascii="Verdana" w:hAnsi="Verdana"/>
          <w:sz w:val="20"/>
          <w:szCs w:val="20"/>
        </w:rPr>
        <w:t>. Yetimin malına, rüşdüne erinceye kadar, ancak en güzel bir niyetle yaklaşın. Verdiğiniz sözü de yerine getirin. Çünkü verilen söz, sorumluluğu gerektirir.</w:t>
      </w:r>
    </w:p>
    <w:p w:rsidR="007439E4" w:rsidRPr="006A18E7" w:rsidRDefault="007439E4" w:rsidP="007439E4">
      <w:pPr>
        <w:rPr>
          <w:sz w:val="36"/>
          <w:szCs w:val="36"/>
        </w:rPr>
      </w:pPr>
      <w:r w:rsidRPr="006A18E7">
        <w:rPr>
          <w:sz w:val="36"/>
          <w:szCs w:val="36"/>
        </w:rPr>
        <w:t>İsra 34</w:t>
      </w:r>
    </w:p>
    <w:p w:rsidR="00E22659"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وَلاَ تَقْفُ مَا لَيْسَ لَكَ بِهِ عِلْمٌ</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إِنَّ السَّمْعَ وَالْبَصَرَ وَالْفُؤَادَ كُلُّ أُولـئِكَ كَانَ عَنْهُ مَسْؤُولاً {36}</w:t>
      </w:r>
    </w:p>
    <w:p w:rsidR="007439E4" w:rsidRPr="00E22659" w:rsidRDefault="00E22659" w:rsidP="00E22659">
      <w:pPr>
        <w:bidi/>
        <w:adjustRightInd w:val="0"/>
        <w:spacing w:after="0" w:line="240" w:lineRule="auto"/>
        <w:jc w:val="right"/>
        <w:rPr>
          <w:rFonts w:ascii="Verdana" w:hAnsi="Verdana"/>
          <w:sz w:val="20"/>
          <w:szCs w:val="20"/>
        </w:rPr>
      </w:pPr>
      <w:r>
        <w:rPr>
          <w:rFonts w:ascii="Verdana" w:hAnsi="Verdana"/>
          <w:b/>
          <w:i/>
          <w:sz w:val="20"/>
          <w:szCs w:val="20"/>
        </w:rPr>
        <w:t>36</w:t>
      </w:r>
      <w:r>
        <w:rPr>
          <w:rFonts w:ascii="Verdana" w:hAnsi="Verdana"/>
          <w:sz w:val="20"/>
          <w:szCs w:val="20"/>
        </w:rPr>
        <w:t>. Hakkında bilgin bulunmayan şeyin ardına düşme. Çünkü kulak, göz ve gönül, bunların hepsi ondan sorumludur.</w:t>
      </w:r>
    </w:p>
    <w:p w:rsidR="00E22659" w:rsidRPr="006A18E7" w:rsidRDefault="00E22659" w:rsidP="00E22659">
      <w:pPr>
        <w:bidi/>
        <w:adjustRightInd w:val="0"/>
        <w:spacing w:after="0" w:line="240" w:lineRule="auto"/>
        <w:rPr>
          <w:rFonts w:ascii="Times New Roman" w:eastAsia="Times New Roman" w:hAnsi="Times New Roman" w:cs="Simplified Arabic"/>
          <w:sz w:val="36"/>
          <w:szCs w:val="36"/>
          <w:rtl/>
          <w:lang w:val="en-US"/>
        </w:rPr>
      </w:pPr>
    </w:p>
    <w:p w:rsidR="007439E4" w:rsidRPr="006A18E7" w:rsidRDefault="007439E4" w:rsidP="007439E4">
      <w:pPr>
        <w:rPr>
          <w:sz w:val="36"/>
          <w:szCs w:val="36"/>
        </w:rPr>
      </w:pPr>
      <w:r w:rsidRPr="006A18E7">
        <w:rPr>
          <w:sz w:val="36"/>
          <w:szCs w:val="36"/>
        </w:rPr>
        <w:t>İsra 36</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قُلْ كُلٌّ يَعْمَلُ عَلَى شَاكِلَتِهِ فَرَبُّكُمْ أَعْلَمُ بِمَنْ هُوَ أَهْدَى</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سَبِيلاً {84}</w:t>
      </w:r>
    </w:p>
    <w:p w:rsidR="0071434C" w:rsidRPr="006A18E7" w:rsidRDefault="0071434C" w:rsidP="0071434C">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84</w:t>
      </w:r>
      <w:r>
        <w:rPr>
          <w:rFonts w:ascii="Verdana" w:hAnsi="Verdana"/>
          <w:sz w:val="20"/>
          <w:szCs w:val="20"/>
        </w:rPr>
        <w:t>. De ki: Herkes, kendi mizaç ve meşrebine göre iş yapar. Bu durumda kimin doğru bir yol tuttuğunu Rabbiniz en iyi bilendir</w:t>
      </w:r>
    </w:p>
    <w:p w:rsidR="007439E4" w:rsidRPr="006A18E7" w:rsidRDefault="007439E4" w:rsidP="007439E4">
      <w:pPr>
        <w:rPr>
          <w:sz w:val="36"/>
          <w:szCs w:val="36"/>
        </w:rPr>
      </w:pPr>
      <w:r w:rsidRPr="006A18E7">
        <w:rPr>
          <w:sz w:val="36"/>
          <w:szCs w:val="36"/>
        </w:rPr>
        <w:t>İsra 84</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قَالَ رَبِّي يَعْلَمُ الْقَوْلَ فِي السَّمَاء وَالأَرْضِ</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وَهُوَ السَّمِيعُ الْعَلِيمُ {4}</w:t>
      </w:r>
    </w:p>
    <w:p w:rsidR="009D0BD8" w:rsidRPr="006A18E7" w:rsidRDefault="009D0BD8" w:rsidP="009D0BD8">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4</w:t>
      </w:r>
      <w:r>
        <w:rPr>
          <w:rFonts w:ascii="Verdana" w:hAnsi="Verdana"/>
          <w:sz w:val="20"/>
          <w:szCs w:val="20"/>
        </w:rPr>
        <w:t>. (Peygamber) dedi ki: Rabbim, yerde ve gökte (söylenmiş) her sözü bilir. O, hakkıyla işiten ve bilendir</w:t>
      </w:r>
    </w:p>
    <w:p w:rsidR="007439E4" w:rsidRPr="006A18E7" w:rsidRDefault="007439E4" w:rsidP="007439E4">
      <w:pPr>
        <w:rPr>
          <w:sz w:val="36"/>
          <w:szCs w:val="36"/>
        </w:rPr>
      </w:pPr>
      <w:r w:rsidRPr="006A18E7">
        <w:rPr>
          <w:sz w:val="36"/>
          <w:szCs w:val="36"/>
        </w:rPr>
        <w:t>Enbiya 4</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lastRenderedPageBreak/>
        <w:t xml:space="preserve">وَالَّذِينَ يَصِلُونَ مَا أَمَرَ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بِهِ أَن يُوصَلَ وَيَخْشَوْنَ رَبَّهُمْ</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وَيَخَافُونَ سُوءَ الحِسَابِ {21} وَالَّذِينَ صَبَرُواْ ابْتِغَاء وَجْهِ رَبِّهِمْ</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وَأَقَامُواْ الصَّلاَةَ وَأَنفَقُواْ مِمَّا رَزَقْنَاهُمْ سِرّاً وَعَلاَنِيَةً وَيَدْرَؤُونَ</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بِالْحَسَنَةِ السَّيِّئَةَ أُوْلَئِكَ لَهُمْ عُقْبَى الدَّارِ {22}</w:t>
      </w:r>
    </w:p>
    <w:p w:rsidR="009D0BD8" w:rsidRPr="009D0BD8" w:rsidRDefault="009D0BD8" w:rsidP="009D0BD8">
      <w:pPr>
        <w:spacing w:after="0" w:line="240" w:lineRule="auto"/>
        <w:rPr>
          <w:rFonts w:ascii="Verdana" w:eastAsia="Times New Roman" w:hAnsi="Verdana" w:cs="Times New Roman"/>
          <w:i/>
          <w:sz w:val="20"/>
          <w:szCs w:val="24"/>
        </w:rPr>
      </w:pPr>
      <w:r w:rsidRPr="009D0BD8">
        <w:rPr>
          <w:rFonts w:ascii="Verdana" w:eastAsia="Times New Roman" w:hAnsi="Verdana" w:cs="Times New Roman"/>
          <w:b/>
          <w:i/>
          <w:sz w:val="20"/>
          <w:szCs w:val="20"/>
        </w:rPr>
        <w:t>21</w:t>
      </w:r>
      <w:r w:rsidRPr="009D0BD8">
        <w:rPr>
          <w:rFonts w:ascii="Verdana" w:eastAsia="Times New Roman" w:hAnsi="Verdana" w:cs="Times New Roman"/>
          <w:sz w:val="20"/>
          <w:szCs w:val="20"/>
        </w:rPr>
        <w:t xml:space="preserve">. Onlar Allah'ın gözetilmesini emrettiği şeyleri gözeten, Rablerinden sakınan ve kötü hesaptan korkan kimselerdir. </w:t>
      </w:r>
      <w:r w:rsidRPr="009D0BD8">
        <w:rPr>
          <w:rFonts w:ascii="Verdana" w:eastAsia="Times New Roman" w:hAnsi="Verdana" w:cs="Times New Roman"/>
          <w:sz w:val="20"/>
          <w:szCs w:val="24"/>
        </w:rPr>
        <w:br/>
      </w:r>
      <w:r w:rsidRPr="009D0BD8">
        <w:rPr>
          <w:rFonts w:ascii="Verdana" w:eastAsia="Times New Roman" w:hAnsi="Verdana" w:cs="Times New Roman"/>
          <w:sz w:val="20"/>
          <w:szCs w:val="24"/>
        </w:rPr>
        <w:br/>
      </w:r>
      <w:r w:rsidRPr="009D0BD8">
        <w:rPr>
          <w:rFonts w:ascii="Verdana" w:eastAsia="Times New Roman" w:hAnsi="Verdana" w:cs="Times New Roman"/>
          <w:i/>
          <w:sz w:val="20"/>
          <w:szCs w:val="24"/>
        </w:rPr>
        <w:t xml:space="preserve">Ayetteki “Allah’ın gözetilmesini emrettiği şeyler”den maksat tefsircilere göre akrabalık bağlarını sürdürmek, müminlerle dostluk ve birlik halinde yaşamak gibi ailevi ve içtimai vazifelerdir. </w:t>
      </w:r>
    </w:p>
    <w:p w:rsidR="009D0BD8" w:rsidRPr="009D0BD8" w:rsidRDefault="009D0BD8" w:rsidP="009D0BD8">
      <w:pPr>
        <w:spacing w:after="0" w:line="240" w:lineRule="auto"/>
        <w:rPr>
          <w:rFonts w:ascii="Times New Roman" w:eastAsia="Times New Roman" w:hAnsi="Times New Roman" w:cs="Times New Roman"/>
          <w:sz w:val="24"/>
          <w:szCs w:val="24"/>
        </w:rPr>
      </w:pPr>
      <w:r w:rsidRPr="009D0BD8">
        <w:rPr>
          <w:rFonts w:ascii="Verdana" w:eastAsia="Times New Roman" w:hAnsi="Verdana" w:cs="Times New Roman"/>
          <w:sz w:val="20"/>
          <w:szCs w:val="24"/>
        </w:rPr>
        <w:br/>
      </w:r>
      <w:r w:rsidRPr="009D0BD8">
        <w:rPr>
          <w:rFonts w:ascii="Verdana" w:eastAsia="Times New Roman" w:hAnsi="Verdana" w:cs="Times New Roman"/>
          <w:b/>
          <w:i/>
          <w:sz w:val="20"/>
          <w:szCs w:val="20"/>
        </w:rPr>
        <w:t>22</w:t>
      </w:r>
      <w:r w:rsidRPr="009D0BD8">
        <w:rPr>
          <w:rFonts w:ascii="Verdana" w:eastAsia="Times New Roman" w:hAnsi="Verdana" w:cs="Times New Roman"/>
          <w:sz w:val="20"/>
          <w:szCs w:val="20"/>
        </w:rPr>
        <w:t xml:space="preserve">. Yine onlar, Rablerinin rızasını isteyerek sabreden, namazı dosdoğru kılan, kendilerine verdiğimiz rızıklardan gizli ve açık olarak (Allah yolunda) harcayan ve kötülüğü iyilikle savan kimselerdir. İşte onlar var ya, dünya yurdunun (güzel) sonu sadece onlarındır. </w:t>
      </w:r>
    </w:p>
    <w:p w:rsidR="009D0BD8" w:rsidRPr="006A18E7" w:rsidRDefault="009D0BD8" w:rsidP="009D0BD8">
      <w:pPr>
        <w:bidi/>
        <w:adjustRightInd w:val="0"/>
        <w:spacing w:after="0" w:line="240" w:lineRule="auto"/>
        <w:rPr>
          <w:rFonts w:ascii="Arial" w:eastAsia="Times New Roman" w:hAnsi="Arial" w:cs="Arial"/>
          <w:color w:val="000000"/>
          <w:sz w:val="36"/>
          <w:szCs w:val="36"/>
          <w:rtl/>
          <w:lang w:val="en-US"/>
        </w:rPr>
      </w:pPr>
    </w:p>
    <w:p w:rsidR="007439E4" w:rsidRPr="006A18E7" w:rsidRDefault="007439E4" w:rsidP="007439E4">
      <w:pPr>
        <w:rPr>
          <w:sz w:val="36"/>
          <w:szCs w:val="36"/>
        </w:rPr>
      </w:pPr>
      <w:r w:rsidRPr="006A18E7">
        <w:rPr>
          <w:sz w:val="36"/>
          <w:szCs w:val="36"/>
        </w:rPr>
        <w:t>Rad 21-22</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وَاذْكُرْ فِي الْكِتَابِ إِسْمَاعِيلَ إِنَّهُ كَانَ</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صَادِقَ الْوَعْدِ وَكَانَ رَسُولاً نَّبِيّاً {54}</w:t>
      </w:r>
    </w:p>
    <w:p w:rsidR="00DC018A" w:rsidRPr="006A18E7" w:rsidRDefault="00DC018A" w:rsidP="00DC018A">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54</w:t>
      </w:r>
      <w:r>
        <w:rPr>
          <w:rFonts w:ascii="Verdana" w:hAnsi="Verdana"/>
          <w:sz w:val="20"/>
          <w:szCs w:val="20"/>
        </w:rPr>
        <w:t>. (Resûlüm!) Kitap'ta İsmail'i de an. Gerçekten o, sözüne sâdıktı, resûl ve nebî idi.</w:t>
      </w:r>
    </w:p>
    <w:p w:rsidR="007439E4" w:rsidRPr="006A18E7" w:rsidRDefault="007439E4" w:rsidP="007439E4">
      <w:pPr>
        <w:rPr>
          <w:sz w:val="36"/>
          <w:szCs w:val="36"/>
        </w:rPr>
      </w:pPr>
      <w:r w:rsidRPr="006A18E7">
        <w:rPr>
          <w:sz w:val="36"/>
          <w:szCs w:val="36"/>
        </w:rPr>
        <w:t>Meryem 54</w:t>
      </w:r>
    </w:p>
    <w:p w:rsidR="007439E4" w:rsidRDefault="007439E4" w:rsidP="007439E4">
      <w:pPr>
        <w:bidi/>
        <w:adjustRightInd w:val="0"/>
        <w:spacing w:after="0" w:line="240" w:lineRule="auto"/>
        <w:rPr>
          <w:rFonts w:ascii="Simplified Arabic" w:eastAsia="Times New Roman" w:hAnsi="Simplified Arabic" w:cs="Simplified Arabic"/>
          <w:color w:val="000000"/>
          <w:sz w:val="36"/>
          <w:szCs w:val="36"/>
          <w:lang w:val="en-US"/>
        </w:rPr>
      </w:pPr>
      <w:r w:rsidRPr="006A18E7">
        <w:rPr>
          <w:rFonts w:ascii="Simplified Arabic" w:eastAsia="Times New Roman" w:hAnsi="Simplified Arabic" w:cs="Simplified Arabic"/>
          <w:color w:val="000000"/>
          <w:sz w:val="36"/>
          <w:szCs w:val="36"/>
          <w:rtl/>
          <w:lang w:val="en-US"/>
        </w:rPr>
        <w:t>إِذْ يَتَلَقَّى الْمُتَلَقِّيَانِ عَنِ الْيَمِينِ وَعَنِ الشِّمَالِ قَعِيدٌ</w:t>
      </w:r>
      <w:r w:rsidR="00CB3D34">
        <w:rPr>
          <w:rFonts w:ascii="Simplified Arabic" w:eastAsia="Times New Roman" w:hAnsi="Simplified Arabic" w:cs="Simplified Arabic"/>
          <w:color w:val="000000"/>
          <w:sz w:val="36"/>
          <w:szCs w:val="36"/>
          <w:lang w:val="en-US"/>
        </w:rPr>
        <w:t xml:space="preserve"> </w:t>
      </w:r>
      <w:r w:rsidRPr="006A18E7">
        <w:rPr>
          <w:rFonts w:ascii="Simplified Arabic" w:eastAsia="Times New Roman" w:hAnsi="Simplified Arabic" w:cs="Simplified Arabic"/>
          <w:color w:val="000000"/>
          <w:sz w:val="36"/>
          <w:szCs w:val="36"/>
          <w:rtl/>
          <w:lang w:val="en-US"/>
        </w:rPr>
        <w:t>{17} مَا يَلْفِظُ مِن قَوْلٍ إِلَّا لَدَيْهِ رَقِيبٌ عَتِيدٌ {18}</w:t>
      </w:r>
    </w:p>
    <w:p w:rsidR="00531BA8" w:rsidRPr="006A18E7" w:rsidRDefault="00531BA8" w:rsidP="00531BA8">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18</w:t>
      </w:r>
      <w:r>
        <w:rPr>
          <w:rFonts w:ascii="Verdana" w:hAnsi="Verdana"/>
          <w:sz w:val="20"/>
          <w:szCs w:val="20"/>
        </w:rPr>
        <w:t>. İnsan hiçbir söz söylemez ki, yanında gözetleyen yazmaya hazır bir melek bulunmasın.</w:t>
      </w:r>
    </w:p>
    <w:p w:rsidR="007439E4" w:rsidRPr="006A18E7" w:rsidRDefault="007439E4" w:rsidP="007439E4">
      <w:pPr>
        <w:rPr>
          <w:sz w:val="36"/>
          <w:szCs w:val="36"/>
        </w:rPr>
      </w:pPr>
      <w:r w:rsidRPr="006A18E7">
        <w:rPr>
          <w:sz w:val="36"/>
          <w:szCs w:val="36"/>
        </w:rPr>
        <w:t>Kaf 18</w:t>
      </w:r>
    </w:p>
    <w:p w:rsidR="007439E4" w:rsidRDefault="007439E4" w:rsidP="00CB3D3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ذَلِكَ وَمَن</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 xml:space="preserve">يُعَظِّمْ حُرُمَاتِ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فَهُوَ خَيْرٌ لَّهُ عِندَ رَبِّهِ وَأُحِلَّتْ</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لَكُمُ الْأَنْعَامُ إِلَّا مَا يُتْلَى عَلَيْكُمْ فَاجْتَنِبُوا</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الرِّجْسَ مِنَ الْأَوْثَانِ وَاجْتَنِبُوا قَوْلَ الزُّورِ {30}</w:t>
      </w:r>
    </w:p>
    <w:p w:rsidR="007F460F" w:rsidRPr="006A18E7" w:rsidRDefault="007F460F" w:rsidP="007F460F">
      <w:pPr>
        <w:bidi/>
        <w:spacing w:after="0" w:line="240" w:lineRule="auto"/>
        <w:rPr>
          <w:rFonts w:ascii="Times New Roman" w:eastAsia="Times New Roman" w:hAnsi="Times New Roman" w:cs="Simplified Arabic"/>
          <w:sz w:val="36"/>
          <w:szCs w:val="36"/>
          <w:rtl/>
          <w:lang w:val="en-US"/>
        </w:rPr>
      </w:pPr>
      <w:r>
        <w:rPr>
          <w:rFonts w:ascii="Verdana" w:hAnsi="Verdana"/>
          <w:b/>
          <w:i/>
          <w:sz w:val="20"/>
          <w:szCs w:val="20"/>
        </w:rPr>
        <w:t>30</w:t>
      </w:r>
      <w:r>
        <w:rPr>
          <w:rFonts w:ascii="Verdana" w:hAnsi="Verdana"/>
          <w:sz w:val="20"/>
          <w:szCs w:val="20"/>
        </w:rPr>
        <w:t>. Durum böyle. Her kim, Allah'ın emir ve yasaklarına saygı gösterirse, bu, Rabbinin katında kendisi için daha hayırlıdır. (Haram olduğu) size okunanların dışında kalan hayvanlar size helâl kılındı. O halde, pislikten, putlardan sakının; yalan sözden sakının.</w:t>
      </w:r>
    </w:p>
    <w:p w:rsidR="007439E4" w:rsidRPr="006A18E7" w:rsidRDefault="007439E4" w:rsidP="007439E4">
      <w:pPr>
        <w:rPr>
          <w:sz w:val="36"/>
          <w:szCs w:val="36"/>
        </w:rPr>
      </w:pPr>
      <w:r w:rsidRPr="006A18E7">
        <w:rPr>
          <w:sz w:val="36"/>
          <w:szCs w:val="36"/>
        </w:rPr>
        <w:t>Hacc  30</w:t>
      </w:r>
    </w:p>
    <w:p w:rsidR="007439E4" w:rsidRDefault="007439E4" w:rsidP="007439E4">
      <w:pPr>
        <w:bidi/>
        <w:adjustRightInd w:val="0"/>
        <w:spacing w:after="0" w:line="240" w:lineRule="auto"/>
        <w:rPr>
          <w:rFonts w:ascii="Simplified Arabic" w:eastAsia="Times New Roman" w:hAnsi="Simplified Arabic" w:cs="Simplified Arabic"/>
          <w:color w:val="000000"/>
          <w:sz w:val="36"/>
          <w:szCs w:val="36"/>
          <w:lang w:val="en-US"/>
        </w:rPr>
      </w:pPr>
      <w:r w:rsidRPr="006A18E7">
        <w:rPr>
          <w:rFonts w:ascii="Simplified Arabic" w:eastAsia="Times New Roman" w:hAnsi="Simplified Arabic" w:cs="Simplified Arabic"/>
          <w:color w:val="000000"/>
          <w:sz w:val="36"/>
          <w:szCs w:val="36"/>
          <w:rtl/>
          <w:lang w:val="en-US"/>
        </w:rPr>
        <w:t>إِنَّا عَرَضْنَا الْأَمَانَةَ عَلَى السَّمَاوَاتِ</w:t>
      </w:r>
      <w:r w:rsidR="00CB3D34">
        <w:rPr>
          <w:rFonts w:ascii="Simplified Arabic" w:eastAsia="Times New Roman" w:hAnsi="Simplified Arabic" w:cs="Simplified Arabic"/>
          <w:color w:val="000000"/>
          <w:sz w:val="36"/>
          <w:szCs w:val="36"/>
          <w:lang w:val="en-US"/>
        </w:rPr>
        <w:t xml:space="preserve"> </w:t>
      </w:r>
      <w:r w:rsidRPr="006A18E7">
        <w:rPr>
          <w:rFonts w:ascii="Simplified Arabic" w:eastAsia="Times New Roman" w:hAnsi="Simplified Arabic" w:cs="Simplified Arabic"/>
          <w:color w:val="000000"/>
          <w:sz w:val="36"/>
          <w:szCs w:val="36"/>
          <w:rtl/>
          <w:lang w:val="en-US"/>
        </w:rPr>
        <w:t>وَالْأَرْضِ وَالْجِبَالِ فَأَبَيْنَ أَن يَحْمِلْنَهَا وَأَشْفَقْنَ مِنْهَا وَحَمَلَهَا</w:t>
      </w:r>
      <w:r w:rsidR="00CB3D34">
        <w:rPr>
          <w:rFonts w:eastAsia="Times New Roman" w:cs="Simplified Arabic"/>
          <w:color w:val="000000"/>
          <w:sz w:val="36"/>
          <w:szCs w:val="36"/>
        </w:rPr>
        <w:t xml:space="preserve"> </w:t>
      </w:r>
      <w:r w:rsidRPr="006A18E7">
        <w:rPr>
          <w:rFonts w:ascii="Simplified Arabic" w:eastAsia="Times New Roman" w:hAnsi="Simplified Arabic" w:cs="Simplified Arabic"/>
          <w:color w:val="000000"/>
          <w:sz w:val="36"/>
          <w:szCs w:val="36"/>
          <w:rtl/>
          <w:lang w:val="en-US"/>
        </w:rPr>
        <w:t>الْإِنسَانُ إِنَّهُ كَانَ ظَلُوماً جَهُولاً {72}</w:t>
      </w:r>
    </w:p>
    <w:p w:rsidR="00F872D3" w:rsidRPr="006A18E7" w:rsidRDefault="00F872D3" w:rsidP="00F872D3">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72</w:t>
      </w:r>
      <w:r>
        <w:rPr>
          <w:rFonts w:ascii="Verdana" w:hAnsi="Verdana"/>
          <w:sz w:val="20"/>
          <w:szCs w:val="20"/>
        </w:rPr>
        <w:t xml:space="preserve">. Biz emaneti, göklere, yere ve dağlara teklif ettik de onlar bunu yüklenmekten çekindiler, (sorumluluğundan) korktular. Onu insan yüklendi. Doğrusu o çok zalim, çok cahildir. </w:t>
      </w:r>
      <w:r>
        <w:rPr>
          <w:rFonts w:ascii="Verdana" w:hAnsi="Verdana"/>
          <w:sz w:val="20"/>
        </w:rPr>
        <w:br/>
      </w:r>
      <w:r>
        <w:rPr>
          <w:rFonts w:ascii="Verdana" w:hAnsi="Verdana"/>
          <w:sz w:val="20"/>
        </w:rPr>
        <w:lastRenderedPageBreak/>
        <w:br/>
      </w:r>
      <w:r>
        <w:rPr>
          <w:rFonts w:ascii="Verdana" w:hAnsi="Verdana"/>
          <w:i/>
          <w:sz w:val="20"/>
        </w:rPr>
        <w:t>İnsana yüklenen emanet, işlenmesinde sevab, terkinde ikab olan ibadet ve davranışlarla, akıl ve düşünce kabileyetidir. Kulluk ve akıl emanetine riayet edilmezse, zulüm ve bilgisizliğe sapılmış olur. Bu emaneti vermekle Allah, insanı teklifleriyle sorumlu tutmuş ve böylece onu imtihan etmiştir.</w:t>
      </w:r>
    </w:p>
    <w:p w:rsidR="007439E4" w:rsidRPr="006A18E7" w:rsidRDefault="007439E4" w:rsidP="007439E4">
      <w:pPr>
        <w:rPr>
          <w:sz w:val="36"/>
          <w:szCs w:val="36"/>
        </w:rPr>
      </w:pPr>
      <w:r w:rsidRPr="006A18E7">
        <w:rPr>
          <w:sz w:val="36"/>
          <w:szCs w:val="36"/>
        </w:rPr>
        <w:t>Ahzab 72</w:t>
      </w:r>
    </w:p>
    <w:p w:rsidR="007439E4" w:rsidRDefault="007439E4" w:rsidP="007439E4">
      <w:pPr>
        <w:bidi/>
        <w:adjustRightInd w:val="0"/>
        <w:spacing w:after="0" w:line="240" w:lineRule="auto"/>
        <w:rPr>
          <w:rFonts w:ascii="Simplified Arabic" w:eastAsia="Times New Roman" w:hAnsi="Simplified Arabic" w:cs="Simplified Arabic"/>
          <w:color w:val="000000"/>
          <w:sz w:val="36"/>
          <w:szCs w:val="36"/>
          <w:lang w:val="en-US"/>
        </w:rPr>
      </w:pPr>
      <w:r w:rsidRPr="006A18E7">
        <w:rPr>
          <w:rFonts w:ascii="Simplified Arabic" w:eastAsia="Times New Roman" w:hAnsi="Simplified Arabic" w:cs="Simplified Arabic"/>
          <w:color w:val="000000"/>
          <w:sz w:val="36"/>
          <w:szCs w:val="36"/>
          <w:rtl/>
          <w:lang w:val="en-US"/>
        </w:rPr>
        <w:t>يَا أَيُّهَا الَّذِينَ آمَنُوا إِن جَاءكُمْ فَاسِقٌ بِنَبَأٍ فَتَبَيَّنُوا</w:t>
      </w:r>
      <w:r w:rsidR="00CB3D34">
        <w:rPr>
          <w:rFonts w:ascii="Simplified Arabic" w:eastAsia="Times New Roman" w:hAnsi="Simplified Arabic" w:cs="Simplified Arabic"/>
          <w:color w:val="000000"/>
          <w:sz w:val="36"/>
          <w:szCs w:val="36"/>
          <w:lang w:val="en-US"/>
        </w:rPr>
        <w:t xml:space="preserve"> </w:t>
      </w:r>
      <w:r w:rsidRPr="006A18E7">
        <w:rPr>
          <w:rFonts w:ascii="Simplified Arabic" w:eastAsia="Times New Roman" w:hAnsi="Simplified Arabic" w:cs="Simplified Arabic"/>
          <w:color w:val="000000"/>
          <w:sz w:val="36"/>
          <w:szCs w:val="36"/>
          <w:rtl/>
          <w:lang w:val="en-US"/>
        </w:rPr>
        <w:t>أَن تُصِيبُوا قَوْماً بِجَهَالَةٍ فَتُصْبِحُوا عَلَى مَا فَعَلْتُمْ نَادِمِينَ {6}</w:t>
      </w:r>
    </w:p>
    <w:p w:rsidR="007439E4" w:rsidRPr="006A18E7" w:rsidRDefault="007439E4" w:rsidP="00CC166E">
      <w:pPr>
        <w:bidi/>
        <w:adjustRightInd w:val="0"/>
        <w:spacing w:after="0" w:line="240" w:lineRule="auto"/>
        <w:jc w:val="right"/>
        <w:rPr>
          <w:rFonts w:ascii="Simplified Arabic" w:eastAsia="Times New Roman" w:hAnsi="Simplified Arabic" w:cs="Simplified Arabic"/>
          <w:color w:val="000000"/>
          <w:sz w:val="36"/>
          <w:szCs w:val="36"/>
          <w:rtl/>
          <w:lang w:val="en-US"/>
        </w:rPr>
      </w:pPr>
      <w:r>
        <w:rPr>
          <w:rFonts w:ascii="Verdana" w:hAnsi="Verdana"/>
          <w:b/>
          <w:i/>
          <w:sz w:val="20"/>
          <w:szCs w:val="20"/>
        </w:rPr>
        <w:t>6</w:t>
      </w:r>
      <w:r>
        <w:rPr>
          <w:rFonts w:ascii="Verdana" w:hAnsi="Verdana"/>
          <w:sz w:val="20"/>
          <w:szCs w:val="20"/>
        </w:rPr>
        <w:t xml:space="preserve">. Ey iman edenler! Eğer bir fâsık size bir haber getirirse onun doğruluğunu araştırın. Yoksa bilmeden bir topluluğa kötülük edersiniz de sonra yaptığınıza pişman olursunuz. </w:t>
      </w:r>
      <w:r>
        <w:rPr>
          <w:rFonts w:ascii="Verdana" w:hAnsi="Verdana"/>
          <w:sz w:val="20"/>
        </w:rPr>
        <w:br/>
      </w:r>
      <w:r>
        <w:rPr>
          <w:rFonts w:ascii="Verdana" w:hAnsi="Verdana"/>
          <w:sz w:val="20"/>
        </w:rPr>
        <w:br/>
      </w:r>
      <w:r>
        <w:rPr>
          <w:rFonts w:ascii="Verdana" w:hAnsi="Verdana"/>
          <w:i/>
          <w:sz w:val="20"/>
        </w:rPr>
        <w:t>Rivayet edildiğine göre Hz. Peygamber, Velid b. Ukbe’yi Beni Müstalik kabilesine zekat memuru olarak göndermişti: Velid, bunlarla arasında önceden var olan bir husumetten dolayı, korkuya kapılmış, yoldan dönmüş, üstelik Hz. Peygamber’e gelerek onların irtidat edip, zekat vermediklerini duyurmuştu. Bunun üzerine Hz. Peygamber onlara öfkelenmiş, savaşmayı bile tasarlamış, aynı zamanda Halid b. Velid’i de durumu incelemek üzere göndermişti. Halid, incelemeleri sonunda Beni Mustalik’in ezan okuyup, namaz kıldıklarını ve zekatlarını da teslim ettiklerini Hz. Peygamber’e bildirmişti. Ayetin nüzul sebebinin bu olay olduğu değişik rivayetlerde yer almıştır.</w:t>
      </w:r>
    </w:p>
    <w:p w:rsidR="007439E4" w:rsidRPr="00CB3D34" w:rsidRDefault="007439E4" w:rsidP="00CB3D34">
      <w:pPr>
        <w:rPr>
          <w:sz w:val="36"/>
          <w:szCs w:val="36"/>
        </w:rPr>
      </w:pPr>
      <w:r w:rsidRPr="006A18E7">
        <w:rPr>
          <w:sz w:val="36"/>
          <w:szCs w:val="36"/>
        </w:rPr>
        <w:t>Hucurat 6</w:t>
      </w:r>
    </w:p>
    <w:p w:rsidR="007439E4" w:rsidRDefault="007439E4" w:rsidP="007439E4">
      <w:pPr>
        <w:bidi/>
        <w:adjustRightInd w:val="0"/>
        <w:spacing w:after="0" w:line="240" w:lineRule="auto"/>
        <w:rPr>
          <w:rFonts w:ascii="Arial" w:eastAsia="Times New Roman" w:hAnsi="Arial" w:cs="Arial"/>
          <w:color w:val="000000"/>
          <w:sz w:val="36"/>
          <w:szCs w:val="36"/>
        </w:rPr>
      </w:pPr>
    </w:p>
    <w:p w:rsidR="007439E4" w:rsidRDefault="007439E4" w:rsidP="007439E4">
      <w:pPr>
        <w:bidi/>
        <w:adjustRightInd w:val="0"/>
        <w:spacing w:after="0" w:line="240" w:lineRule="auto"/>
        <w:rPr>
          <w:rFonts w:ascii="Arial" w:eastAsia="Times New Roman" w:hAnsi="Arial" w:cs="Arial"/>
          <w:color w:val="000000"/>
          <w:sz w:val="36"/>
          <w:szCs w:val="36"/>
        </w:rPr>
      </w:pPr>
    </w:p>
    <w:p w:rsidR="00907EC8" w:rsidRDefault="00907EC8" w:rsidP="00CB3D34">
      <w:pPr>
        <w:spacing w:after="0" w:line="240" w:lineRule="auto"/>
        <w:ind w:firstLine="708"/>
        <w:jc w:val="center"/>
        <w:rPr>
          <w:rFonts w:asciiTheme="majorBidi" w:hAnsiTheme="majorBidi" w:cstheme="majorBidi"/>
          <w:b/>
          <w:i/>
          <w:iCs/>
          <w:sz w:val="28"/>
          <w:szCs w:val="28"/>
        </w:rPr>
      </w:pPr>
      <w:r>
        <w:rPr>
          <w:rFonts w:asciiTheme="majorBidi" w:hAnsiTheme="majorBidi" w:cstheme="majorBidi"/>
          <w:b/>
          <w:i/>
          <w:iCs/>
          <w:sz w:val="28"/>
          <w:szCs w:val="28"/>
        </w:rPr>
        <w:t>GÜVEN İLE İLGİLİ BAZI HADİSİ ŞERİFLER</w:t>
      </w:r>
    </w:p>
    <w:p w:rsidR="00907EC8" w:rsidRDefault="00907EC8" w:rsidP="00907EC8">
      <w:pPr>
        <w:bidi/>
        <w:adjustRightInd w:val="0"/>
        <w:spacing w:after="0" w:line="240" w:lineRule="auto"/>
        <w:rPr>
          <w:rFonts w:ascii="Arial" w:eastAsia="Times New Roman" w:hAnsi="Arial" w:cs="Arial"/>
          <w:color w:val="000000"/>
          <w:sz w:val="36"/>
          <w:szCs w:val="36"/>
        </w:rPr>
      </w:pPr>
    </w:p>
    <w:p w:rsidR="00907EC8" w:rsidRPr="004405B5" w:rsidRDefault="00907EC8" w:rsidP="00907EC8">
      <w:pPr>
        <w:bidi/>
        <w:adjustRightInd w:val="0"/>
        <w:spacing w:after="0" w:line="240" w:lineRule="auto"/>
        <w:rPr>
          <w:rFonts w:ascii="Arial" w:eastAsia="Times New Roman" w:hAnsi="Arial" w:cs="Arial"/>
          <w:color w:val="000000"/>
          <w:sz w:val="32"/>
          <w:szCs w:val="32"/>
        </w:rPr>
      </w:pPr>
    </w:p>
    <w:p w:rsidR="00907EC8" w:rsidRPr="004405B5" w:rsidRDefault="00907EC8" w:rsidP="00CB3D34">
      <w:pPr>
        <w:spacing w:after="0" w:line="240" w:lineRule="auto"/>
        <w:ind w:firstLine="708"/>
        <w:jc w:val="right"/>
        <w:rPr>
          <w:rFonts w:asciiTheme="majorBidi" w:hAnsiTheme="majorBidi" w:cstheme="majorBidi"/>
          <w:b/>
          <w:bCs/>
          <w:sz w:val="32"/>
          <w:szCs w:val="32"/>
          <w:shd w:val="clear" w:color="auto" w:fill="FFFFFF"/>
        </w:rPr>
      </w:pPr>
      <w:r w:rsidRPr="004405B5">
        <w:rPr>
          <w:rFonts w:asciiTheme="majorBidi" w:hAnsiTheme="majorBidi" w:cstheme="majorBidi"/>
          <w:b/>
          <w:bCs/>
          <w:sz w:val="32"/>
          <w:szCs w:val="32"/>
          <w:shd w:val="clear" w:color="auto" w:fill="FFFFFF"/>
          <w:rtl/>
        </w:rPr>
        <w:t>الْمُسْلِمُ مَنْ سَلِمَ الْمُسْلِمُونَ مِنْ لِسَانِهِ وَيَدِهِ</w:t>
      </w:r>
    </w:p>
    <w:p w:rsidR="00907EC8" w:rsidRPr="004405B5" w:rsidRDefault="00907EC8" w:rsidP="00907EC8">
      <w:pPr>
        <w:spacing w:after="0" w:line="240" w:lineRule="auto"/>
        <w:ind w:firstLine="708"/>
        <w:jc w:val="both"/>
        <w:rPr>
          <w:rFonts w:asciiTheme="majorBidi" w:hAnsiTheme="majorBidi" w:cstheme="majorBidi"/>
          <w:b/>
          <w:i/>
          <w:iCs/>
          <w:sz w:val="32"/>
          <w:szCs w:val="32"/>
        </w:rPr>
      </w:pPr>
    </w:p>
    <w:p w:rsidR="00907EC8" w:rsidRPr="003810CA" w:rsidRDefault="00907EC8" w:rsidP="00907EC8">
      <w:pPr>
        <w:spacing w:after="0" w:line="240" w:lineRule="auto"/>
        <w:ind w:firstLine="708"/>
        <w:jc w:val="both"/>
        <w:rPr>
          <w:rFonts w:asciiTheme="majorBidi" w:hAnsiTheme="majorBidi" w:cstheme="majorBidi"/>
          <w:sz w:val="28"/>
          <w:szCs w:val="28"/>
          <w:rtl/>
        </w:rPr>
      </w:pPr>
      <w:r w:rsidRPr="003810CA">
        <w:rPr>
          <w:rFonts w:asciiTheme="majorBidi" w:hAnsiTheme="majorBidi" w:cstheme="majorBidi"/>
          <w:sz w:val="28"/>
          <w:szCs w:val="28"/>
        </w:rPr>
        <w:t>Müslüman, Müslümanların elinden ve dilinden güvende olduğu kimsedir. Mümin de insanların canları ve mallarının güvende olduğu kişidir.</w:t>
      </w:r>
      <w:r w:rsidRPr="003810CA">
        <w:rPr>
          <w:rStyle w:val="DipnotBavurusu"/>
          <w:rFonts w:asciiTheme="majorBidi" w:hAnsiTheme="majorBidi" w:cstheme="majorBidi"/>
          <w:sz w:val="28"/>
          <w:szCs w:val="28"/>
        </w:rPr>
        <w:footnoteReference w:id="1"/>
      </w:r>
    </w:p>
    <w:p w:rsidR="00907EC8" w:rsidRPr="004405B5" w:rsidRDefault="00907EC8" w:rsidP="00907EC8">
      <w:pPr>
        <w:tabs>
          <w:tab w:val="left" w:pos="3390"/>
          <w:tab w:val="left" w:pos="3645"/>
        </w:tabs>
        <w:rPr>
          <w:rFonts w:asciiTheme="majorBidi" w:hAnsiTheme="majorBidi" w:cstheme="majorBidi"/>
          <w:b/>
          <w:bCs/>
          <w:sz w:val="32"/>
          <w:szCs w:val="32"/>
          <w:vertAlign w:val="superscript"/>
        </w:rPr>
      </w:pP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vertAlign w:val="superscript"/>
        </w:rPr>
        <w:t>-Buhari, İman 7</w:t>
      </w:r>
    </w:p>
    <w:p w:rsidR="00907EC8" w:rsidRDefault="00907EC8" w:rsidP="003810CA">
      <w:pPr>
        <w:tabs>
          <w:tab w:val="left" w:pos="3390"/>
          <w:tab w:val="left" w:pos="3645"/>
        </w:tabs>
        <w:jc w:val="right"/>
        <w:rPr>
          <w:rFonts w:asciiTheme="majorBidi" w:hAnsiTheme="majorBidi" w:cstheme="majorBidi"/>
          <w:b/>
          <w:bCs/>
          <w:sz w:val="28"/>
          <w:szCs w:val="28"/>
          <w:rtl/>
        </w:rPr>
      </w:pPr>
      <w:r w:rsidRPr="004405B5">
        <w:rPr>
          <w:rFonts w:asciiTheme="majorBidi" w:hAnsiTheme="majorBidi" w:cstheme="majorBidi"/>
          <w:b/>
          <w:bCs/>
          <w:sz w:val="32"/>
          <w:szCs w:val="32"/>
          <w:rtl/>
        </w:rPr>
        <w:t>خَيْرُكُمْ مَنْ يُرْجَى خَيْرُهُ وَيُؤْمَنُ شَرُّهُ ، وَشَرُّكُمْ مَنْ لَا يُرْجَى خَيْرُهُ وَلَا يُؤْمَنُ شَرُّهُ</w:t>
      </w:r>
      <w:r w:rsidRPr="004405B5">
        <w:rPr>
          <w:rFonts w:asciiTheme="majorBidi" w:hAnsiTheme="majorBidi" w:cstheme="majorBidi"/>
          <w:b/>
          <w:bCs/>
          <w:sz w:val="32"/>
          <w:szCs w:val="32"/>
        </w:rPr>
        <w:t xml:space="preserve"> </w:t>
      </w:r>
      <w:r>
        <w:rPr>
          <w:rFonts w:asciiTheme="majorBidi" w:hAnsiTheme="majorBidi" w:cstheme="majorBidi"/>
          <w:b/>
          <w:bCs/>
          <w:sz w:val="28"/>
          <w:szCs w:val="28"/>
        </w:rPr>
        <w:t>))</w:t>
      </w:r>
    </w:p>
    <w:p w:rsidR="00907EC8" w:rsidRDefault="00907EC8" w:rsidP="00907EC8">
      <w:pPr>
        <w:rPr>
          <w:rFonts w:asciiTheme="majorBidi" w:hAnsiTheme="majorBidi" w:cstheme="majorBidi"/>
          <w:sz w:val="28"/>
          <w:szCs w:val="28"/>
          <w:shd w:val="clear" w:color="auto" w:fill="FFFFFF"/>
          <w:rtl/>
        </w:rPr>
      </w:pPr>
      <w:r>
        <w:rPr>
          <w:rFonts w:asciiTheme="majorBidi" w:hAnsiTheme="majorBidi" w:cstheme="majorBidi"/>
          <w:sz w:val="28"/>
          <w:szCs w:val="28"/>
          <w:shd w:val="clear" w:color="auto" w:fill="FFFFFF"/>
        </w:rPr>
        <w:t>"Hayırlınız, kendisinden iyilik umulan ve kötülüğünden emin olunandır. Kötünüz de, kendisinden iyilik beklenmeyen ve kötülüğünden emin olunmayandır." (Tirmizi, 34. Kitabu'l-Fiten, Bab: 76. H. No: 2263</w:t>
      </w:r>
    </w:p>
    <w:p w:rsidR="00907EC8" w:rsidRDefault="00907EC8" w:rsidP="00907EC8">
      <w:pPr>
        <w:rPr>
          <w:rFonts w:asciiTheme="majorBidi" w:hAnsiTheme="majorBidi" w:cstheme="majorBidi"/>
          <w:sz w:val="28"/>
          <w:szCs w:val="28"/>
          <w:shd w:val="clear" w:color="auto" w:fill="FFFFFF"/>
          <w:rtl/>
        </w:rPr>
      </w:pPr>
    </w:p>
    <w:p w:rsidR="00907EC8" w:rsidRDefault="00907EC8" w:rsidP="003810CA">
      <w:pPr>
        <w:spacing w:after="0" w:line="312" w:lineRule="atLeast"/>
        <w:jc w:val="right"/>
        <w:rPr>
          <w:rFonts w:ascii="Simplified Arabic" w:hAnsi="Simplified Arabic" w:cs="Simplified Arabic"/>
          <w:b/>
          <w:bCs/>
          <w:color w:val="006400"/>
          <w:sz w:val="36"/>
          <w:szCs w:val="36"/>
          <w:shd w:val="clear" w:color="auto" w:fill="FFFFFF"/>
        </w:rPr>
      </w:pPr>
      <w:r w:rsidRPr="00410415">
        <w:rPr>
          <w:rStyle w:val="Vurgu"/>
          <w:rFonts w:asciiTheme="majorBidi" w:hAnsiTheme="majorBidi" w:cstheme="majorBidi"/>
          <w:b/>
          <w:bCs/>
          <w:color w:val="6A6A6A"/>
          <w:sz w:val="32"/>
          <w:szCs w:val="32"/>
          <w:shd w:val="clear" w:color="auto" w:fill="FFFFFF"/>
          <w:rtl/>
        </w:rPr>
        <w:t>لِكُلِّ غَادِرٍ لِوَاءٌ</w:t>
      </w:r>
      <w:r w:rsidRPr="00410415">
        <w:rPr>
          <w:rFonts w:asciiTheme="majorBidi" w:hAnsiTheme="majorBidi" w:cstheme="majorBidi"/>
          <w:color w:val="545454"/>
          <w:sz w:val="32"/>
          <w:szCs w:val="32"/>
          <w:shd w:val="clear" w:color="auto" w:fill="FFFFFF"/>
          <w:rtl/>
        </w:rPr>
        <w:t xml:space="preserve"> عِنْدَ</w:t>
      </w:r>
      <w:r>
        <w:rPr>
          <w:rStyle w:val="Vurgu"/>
          <w:rFonts w:asciiTheme="majorBidi" w:hAnsiTheme="majorBidi" w:cstheme="majorBidi" w:hint="cs"/>
          <w:b/>
          <w:bCs/>
          <w:color w:val="6A6A6A"/>
          <w:sz w:val="32"/>
          <w:szCs w:val="32"/>
          <w:shd w:val="clear" w:color="auto" w:fill="FFFFFF"/>
          <w:rtl/>
        </w:rPr>
        <w:t xml:space="preserve"> راسه</w:t>
      </w:r>
      <w:r w:rsidRPr="00410415">
        <w:rPr>
          <w:rStyle w:val="Vurgu"/>
          <w:rFonts w:asciiTheme="majorBidi" w:hAnsiTheme="majorBidi" w:cstheme="majorBidi"/>
          <w:b/>
          <w:bCs/>
          <w:color w:val="6A6A6A"/>
          <w:sz w:val="32"/>
          <w:szCs w:val="32"/>
          <w:shd w:val="clear" w:color="auto" w:fill="FFFFFF"/>
          <w:rtl/>
        </w:rPr>
        <w:t xml:space="preserve"> يومَ القِيَامَةِ يُرْفَعُ لَهُ بِقَدَرِ غَدْرِهِ</w:t>
      </w:r>
      <w:r w:rsidRPr="00410415">
        <w:rPr>
          <w:rFonts w:asciiTheme="majorBidi" w:hAnsiTheme="majorBidi" w:cstheme="majorBidi"/>
          <w:color w:val="545454"/>
          <w:sz w:val="32"/>
          <w:szCs w:val="32"/>
          <w:shd w:val="clear" w:color="auto" w:fill="FFFFFF"/>
          <w:rtl/>
        </w:rPr>
        <w:t>،</w:t>
      </w:r>
      <w:r w:rsidRPr="00410415">
        <w:rPr>
          <w:rStyle w:val="apple-converted-space"/>
          <w:rFonts w:asciiTheme="majorBidi" w:hAnsiTheme="majorBidi" w:cstheme="majorBidi"/>
          <w:color w:val="545454"/>
          <w:sz w:val="32"/>
          <w:szCs w:val="32"/>
          <w:shd w:val="clear" w:color="auto" w:fill="FFFFFF"/>
        </w:rPr>
        <w:t>  </w:t>
      </w:r>
    </w:p>
    <w:p w:rsidR="00907EC8" w:rsidRPr="003810CA" w:rsidRDefault="00907EC8" w:rsidP="003810CA">
      <w:pPr>
        <w:spacing w:after="0" w:line="312" w:lineRule="atLeast"/>
        <w:jc w:val="both"/>
        <w:rPr>
          <w:rFonts w:asciiTheme="majorBidi" w:eastAsia="Times New Roman" w:hAnsiTheme="majorBidi" w:cstheme="majorBidi"/>
          <w:sz w:val="28"/>
          <w:szCs w:val="28"/>
          <w:rtl/>
        </w:rPr>
      </w:pPr>
      <w:r w:rsidRPr="00410415">
        <w:rPr>
          <w:rStyle w:val="Vurgu"/>
          <w:rFonts w:asciiTheme="majorBidi" w:hAnsiTheme="majorBidi" w:cstheme="majorBidi"/>
          <w:b/>
          <w:bCs/>
          <w:color w:val="6A6A6A"/>
          <w:sz w:val="32"/>
          <w:szCs w:val="32"/>
          <w:shd w:val="clear" w:color="auto" w:fill="FFFFFF"/>
          <w:rtl/>
        </w:rPr>
        <w:lastRenderedPageBreak/>
        <w:t xml:space="preserve"> </w:t>
      </w:r>
      <w:r>
        <w:rPr>
          <w:rFonts w:asciiTheme="majorBidi" w:eastAsia="Times New Roman" w:hAnsiTheme="majorBidi" w:cstheme="majorBidi"/>
          <w:sz w:val="28"/>
          <w:szCs w:val="28"/>
        </w:rPr>
        <w:br/>
      </w:r>
      <w:r w:rsidRPr="003810CA">
        <w:rPr>
          <w:rFonts w:asciiTheme="majorBidi" w:eastAsia="Times New Roman" w:hAnsiTheme="majorBidi" w:cstheme="majorBidi"/>
          <w:bCs/>
          <w:iCs/>
          <w:sz w:val="28"/>
          <w:szCs w:val="28"/>
        </w:rPr>
        <w:t>“Kıyâmet günü, ahdine vefâ göstermeyen kimselerin arkasında bir bayrak bulunacak ve vefâsızlığı ölçüsünde o bayrak yükseltilecektir.” (Müslim, Cihâd, 15)</w:t>
      </w:r>
      <w:r w:rsidRPr="003810CA">
        <w:rPr>
          <w:rFonts w:asciiTheme="majorBidi" w:eastAsia="Times New Roman" w:hAnsiTheme="majorBidi" w:cstheme="majorBidi"/>
          <w:sz w:val="28"/>
          <w:szCs w:val="28"/>
        </w:rPr>
        <w:t> </w:t>
      </w:r>
    </w:p>
    <w:p w:rsidR="00907EC8" w:rsidRDefault="00907EC8" w:rsidP="00907EC8">
      <w:pPr>
        <w:spacing w:after="0" w:line="312" w:lineRule="atLeast"/>
        <w:rPr>
          <w:rFonts w:asciiTheme="majorBidi" w:eastAsia="Times New Roman" w:hAnsiTheme="majorBidi" w:cstheme="majorBidi"/>
          <w:sz w:val="28"/>
          <w:szCs w:val="28"/>
          <w:rtl/>
        </w:rPr>
      </w:pPr>
    </w:p>
    <w:p w:rsidR="00907EC8" w:rsidRPr="00261E92" w:rsidRDefault="00907EC8" w:rsidP="003810CA">
      <w:pPr>
        <w:tabs>
          <w:tab w:val="left" w:pos="3390"/>
          <w:tab w:val="left" w:pos="3645"/>
        </w:tabs>
        <w:jc w:val="right"/>
        <w:rPr>
          <w:rFonts w:asciiTheme="majorBidi" w:hAnsiTheme="majorBidi" w:cstheme="majorBidi"/>
          <w:b/>
          <w:bCs/>
          <w:sz w:val="32"/>
          <w:szCs w:val="32"/>
          <w:vertAlign w:val="superscript"/>
          <w:rtl/>
        </w:rPr>
      </w:pPr>
      <w:r w:rsidRPr="00261E92">
        <w:rPr>
          <w:rStyle w:val="arabic-text"/>
          <w:rFonts w:asciiTheme="majorBidi" w:hAnsiTheme="majorBidi" w:cstheme="majorBidi"/>
          <w:b/>
          <w:bCs/>
          <w:sz w:val="32"/>
          <w:szCs w:val="32"/>
          <w:rtl/>
          <w:lang w:bidi="fa-IR"/>
        </w:rPr>
        <w:t>لَیْسَ مِنَّا مَنْ غَشَّ مُسْلِماً أَوْ ضَرَّهُ أَوْ مَاكَرَهُ</w:t>
      </w:r>
    </w:p>
    <w:p w:rsidR="00907EC8" w:rsidRPr="00261E92" w:rsidRDefault="00907EC8" w:rsidP="00907EC8">
      <w:pPr>
        <w:tabs>
          <w:tab w:val="left" w:pos="3390"/>
          <w:tab w:val="left" w:pos="3645"/>
        </w:tabs>
        <w:rPr>
          <w:rFonts w:asciiTheme="majorBidi" w:hAnsiTheme="majorBidi" w:cstheme="majorBidi"/>
          <w:b/>
          <w:bCs/>
          <w:color w:val="666666"/>
          <w:sz w:val="24"/>
          <w:szCs w:val="24"/>
        </w:rPr>
      </w:pPr>
      <w:r w:rsidRPr="00261E92">
        <w:rPr>
          <w:rFonts w:asciiTheme="majorBidi" w:hAnsiTheme="majorBidi" w:cstheme="majorBidi"/>
          <w:b/>
          <w:bCs/>
          <w:color w:val="666666"/>
          <w:sz w:val="24"/>
          <w:szCs w:val="24"/>
        </w:rPr>
        <w:t> "Bir müslümana ihanet eden, zarar veren yahut hile yapan kişi, bizden değildir."</w:t>
      </w:r>
    </w:p>
    <w:p w:rsidR="00907EC8" w:rsidRPr="00261E92" w:rsidRDefault="00907EC8" w:rsidP="00907EC8">
      <w:pPr>
        <w:tabs>
          <w:tab w:val="left" w:pos="3390"/>
          <w:tab w:val="left" w:pos="3645"/>
        </w:tabs>
        <w:rPr>
          <w:rFonts w:asciiTheme="majorBidi" w:hAnsiTheme="majorBidi" w:cstheme="majorBidi"/>
          <w:sz w:val="28"/>
          <w:szCs w:val="28"/>
          <w:rtl/>
        </w:rPr>
      </w:pPr>
      <w:r w:rsidRPr="00261E92">
        <w:rPr>
          <w:rFonts w:asciiTheme="majorBidi" w:hAnsiTheme="majorBidi" w:cstheme="majorBidi"/>
          <w:b/>
          <w:bCs/>
          <w:color w:val="666666"/>
          <w:sz w:val="24"/>
          <w:szCs w:val="24"/>
        </w:rPr>
        <w:t>(Müslim, 1.K. İman, Bab: 43, H. No: 101-102; Ayrıca bkz: 250 Hadis, H. No: 195)</w:t>
      </w:r>
      <w:r w:rsidRPr="00261E92">
        <w:rPr>
          <w:rFonts w:asciiTheme="majorBidi" w:eastAsia="Times New Roman" w:hAnsiTheme="majorBidi" w:cstheme="majorBidi"/>
          <w:b/>
          <w:bCs/>
          <w:sz w:val="28"/>
          <w:szCs w:val="28"/>
        </w:rPr>
        <w:br/>
      </w:r>
      <w:r>
        <w:rPr>
          <w:rFonts w:asciiTheme="majorBidi" w:eastAsia="Times New Roman" w:hAnsiTheme="majorBidi" w:cstheme="majorBidi"/>
          <w:sz w:val="28"/>
          <w:szCs w:val="28"/>
        </w:rPr>
        <w:br/>
      </w:r>
    </w:p>
    <w:p w:rsidR="00907EC8" w:rsidRDefault="00907EC8" w:rsidP="003810CA">
      <w:pPr>
        <w:shd w:val="clear" w:color="auto" w:fill="DFEFE3"/>
        <w:spacing w:after="0" w:line="240" w:lineRule="auto"/>
        <w:jc w:val="right"/>
        <w:rPr>
          <w:rFonts w:asciiTheme="majorBidi" w:eastAsia="Times New Roman" w:hAnsiTheme="majorBidi" w:cstheme="majorBidi"/>
          <w:sz w:val="32"/>
          <w:szCs w:val="32"/>
          <w:rtl/>
        </w:rPr>
      </w:pPr>
      <w:r>
        <w:rPr>
          <w:rFonts w:asciiTheme="majorBidi" w:hAnsiTheme="majorBidi" w:cstheme="majorBidi"/>
          <w:b/>
          <w:bCs/>
          <w:sz w:val="28"/>
          <w:szCs w:val="28"/>
        </w:rPr>
        <w:t>((</w:t>
      </w:r>
      <w:r>
        <w:rPr>
          <w:rFonts w:asciiTheme="majorBidi" w:hAnsiTheme="majorBidi" w:cstheme="majorBidi"/>
          <w:b/>
          <w:bCs/>
          <w:sz w:val="32"/>
          <w:szCs w:val="32"/>
          <w:rtl/>
        </w:rPr>
        <w:t>اضْمَنُوا لِي سِتًّا مِنْ أَنْفُسِكُمْ, أَضْمَنْ لَكُمْ الْجَنَّةَ؛ اصْدُقُوا إِذَا حَدَّثْتُمْ, وَأَوْفُوا إِذَا وَعَدْتُمْ, وَأَدُّوا إِذَا اؤْتُمِنْتُمْ, وَاحْفَظُوا فُرُوجَكُمْ, وَغُضُّوا أَبْصَارَكُمْ, وَكُفُّوا أَيْدِيَكُمْ</w:t>
      </w:r>
    </w:p>
    <w:p w:rsidR="00907EC8" w:rsidRDefault="00907EC8" w:rsidP="00907EC8">
      <w:pPr>
        <w:shd w:val="clear" w:color="auto" w:fill="DFEFE3"/>
        <w:spacing w:after="0" w:line="240" w:lineRule="auto"/>
        <w:rPr>
          <w:rFonts w:asciiTheme="majorBidi" w:eastAsia="Times New Roman" w:hAnsiTheme="majorBidi" w:cstheme="majorBidi"/>
          <w:sz w:val="28"/>
          <w:szCs w:val="28"/>
          <w:rtl/>
        </w:rPr>
      </w:pPr>
      <w:r>
        <w:rPr>
          <w:rFonts w:asciiTheme="majorBidi" w:eastAsia="Times New Roman" w:hAnsiTheme="majorBidi" w:cstheme="majorBidi"/>
          <w:sz w:val="28"/>
          <w:szCs w:val="28"/>
        </w:rPr>
        <w:br/>
        <w:t>"Bana altı konuda garanti verirseniz, ben de size Cennet'i garanti ederim. Birincisi, konuşunca doğru konuşmak; ikincisi, söz verdiğinde sözünde durmak; üçüncüsü, emanet edilen bir şeyi iade etmek; dördüncüsü, namuslu olmak; beşincisi, gözleri haramdan korumak; altıncısı, ellere hakim olmak." </w:t>
      </w:r>
      <w:r>
        <w:rPr>
          <w:rFonts w:asciiTheme="majorBidi" w:eastAsia="Times New Roman" w:hAnsiTheme="majorBidi" w:cstheme="majorBidi"/>
          <w:b/>
          <w:bCs/>
          <w:sz w:val="28"/>
          <w:szCs w:val="28"/>
        </w:rPr>
        <w:t>(Müsned-i Ahmed İbn-i Hanbel, c. V, s. 323) </w:t>
      </w:r>
    </w:p>
    <w:p w:rsidR="00907EC8" w:rsidRDefault="00907EC8" w:rsidP="00907EC8">
      <w:pPr>
        <w:shd w:val="clear" w:color="auto" w:fill="DFEFE3"/>
        <w:spacing w:after="0" w:line="240" w:lineRule="auto"/>
        <w:rPr>
          <w:rFonts w:asciiTheme="majorBidi" w:eastAsia="Times New Roman" w:hAnsiTheme="majorBidi" w:cstheme="majorBidi"/>
          <w:sz w:val="28"/>
          <w:szCs w:val="28"/>
          <w:rtl/>
        </w:rPr>
      </w:pPr>
    </w:p>
    <w:p w:rsidR="00907EC8" w:rsidRDefault="00907EC8" w:rsidP="003810CA">
      <w:pPr>
        <w:shd w:val="clear" w:color="auto" w:fill="DFEFE3"/>
        <w:spacing w:after="0" w:line="240" w:lineRule="auto"/>
        <w:jc w:val="right"/>
        <w:rPr>
          <w:rFonts w:asciiTheme="majorBidi" w:eastAsia="Times New Roman" w:hAnsiTheme="majorBidi" w:cstheme="majorBidi"/>
          <w:sz w:val="28"/>
          <w:szCs w:val="28"/>
          <w:rtl/>
        </w:rPr>
      </w:pPr>
      <w:r>
        <w:rPr>
          <w:rFonts w:asciiTheme="majorBidi" w:hAnsiTheme="majorBidi" w:cstheme="majorBidi"/>
          <w:sz w:val="28"/>
          <w:szCs w:val="28"/>
          <w:shd w:val="clear" w:color="auto" w:fill="FFFFFF"/>
        </w:rPr>
        <w:t>:"</w:t>
      </w:r>
      <w:r>
        <w:rPr>
          <w:rFonts w:asciiTheme="majorBidi" w:hAnsiTheme="majorBidi" w:cstheme="majorBidi"/>
          <w:sz w:val="32"/>
          <w:szCs w:val="32"/>
          <w:shd w:val="clear" w:color="auto" w:fill="FFFFFF"/>
          <w:rtl/>
        </w:rPr>
        <w:t>منْ أكلَ طيِّبًا وعملَ بسنَّةٍ وأمِنَ النَّاسُ بوائِقَهُ دخلَ الجنةَ</w:t>
      </w:r>
      <w:r>
        <w:rPr>
          <w:rFonts w:asciiTheme="majorBidi" w:hAnsiTheme="majorBidi" w:cstheme="majorBidi"/>
          <w:sz w:val="32"/>
          <w:szCs w:val="32"/>
          <w:shd w:val="clear" w:color="auto" w:fill="FFFFFF"/>
        </w:rPr>
        <w:t>"</w:t>
      </w:r>
      <w:r>
        <w:rPr>
          <w:rFonts w:asciiTheme="majorBidi" w:eastAsia="Times New Roman" w:hAnsiTheme="majorBidi" w:cstheme="majorBidi"/>
          <w:sz w:val="28"/>
          <w:szCs w:val="28"/>
        </w:rPr>
        <w:br/>
      </w:r>
      <w:r>
        <w:rPr>
          <w:rFonts w:asciiTheme="majorBidi" w:eastAsia="Times New Roman" w:hAnsiTheme="majorBidi" w:cstheme="majorBidi"/>
          <w:sz w:val="28"/>
          <w:szCs w:val="28"/>
        </w:rPr>
        <w:br/>
        <w:t>Ebu Said Hudrî (ra)’ın rivayet ettiğine göre Resulullah (sav) şöyle buyurmuştur: “Kim helalinden yer, sünnete göre amel işler ve insanlar şerrinden emin olursa cennete girer</w:t>
      </w:r>
      <w:r>
        <w:rPr>
          <w:rFonts w:asciiTheme="majorBidi" w:eastAsia="Times New Roman" w:hAnsiTheme="majorBidi" w:cstheme="majorBidi"/>
          <w:i/>
          <w:iCs/>
          <w:sz w:val="28"/>
          <w:szCs w:val="28"/>
        </w:rPr>
        <w:t>.</w:t>
      </w:r>
      <w:r>
        <w:rPr>
          <w:rFonts w:asciiTheme="majorBidi" w:eastAsia="Times New Roman" w:hAnsiTheme="majorBidi" w:cstheme="majorBidi"/>
          <w:sz w:val="28"/>
          <w:szCs w:val="28"/>
        </w:rPr>
        <w:br/>
      </w:r>
      <w:r>
        <w:rPr>
          <w:rFonts w:asciiTheme="majorBidi" w:eastAsia="Times New Roman" w:hAnsiTheme="majorBidi" w:cstheme="majorBidi"/>
          <w:b/>
          <w:bCs/>
          <w:sz w:val="28"/>
          <w:szCs w:val="28"/>
        </w:rPr>
        <w:t>Tirmizi</w:t>
      </w:r>
      <w:r>
        <w:rPr>
          <w:rFonts w:asciiTheme="majorBidi" w:eastAsia="Times New Roman" w:hAnsiTheme="majorBidi" w:cstheme="majorBidi"/>
          <w:b/>
          <w:bCs/>
          <w:i/>
          <w:iCs/>
          <w:sz w:val="28"/>
          <w:szCs w:val="28"/>
        </w:rPr>
        <w:t>, </w:t>
      </w:r>
      <w:r>
        <w:rPr>
          <w:rFonts w:asciiTheme="majorBidi" w:eastAsia="Times New Roman" w:hAnsiTheme="majorBidi" w:cstheme="majorBidi"/>
          <w:b/>
          <w:bCs/>
          <w:sz w:val="28"/>
          <w:szCs w:val="28"/>
        </w:rPr>
        <w:t>“Kıyâme”, 60</w:t>
      </w:r>
    </w:p>
    <w:p w:rsidR="00907EC8" w:rsidRDefault="00907EC8" w:rsidP="00907EC8">
      <w:pPr>
        <w:shd w:val="clear" w:color="auto" w:fill="DFEFE3"/>
        <w:spacing w:after="0" w:line="240" w:lineRule="auto"/>
        <w:rPr>
          <w:rFonts w:asciiTheme="majorBidi" w:eastAsia="Times New Roman" w:hAnsiTheme="majorBidi" w:cstheme="majorBidi"/>
          <w:b/>
          <w:bCs/>
          <w:sz w:val="28"/>
          <w:szCs w:val="28"/>
          <w:rtl/>
        </w:rPr>
      </w:pPr>
    </w:p>
    <w:p w:rsidR="00907EC8" w:rsidRDefault="00907EC8" w:rsidP="00907EC8">
      <w:pPr>
        <w:spacing w:after="0" w:line="240" w:lineRule="auto"/>
        <w:jc w:val="both"/>
        <w:rPr>
          <w:rFonts w:asciiTheme="majorBidi" w:eastAsia="Times New Roman" w:hAnsiTheme="majorBidi" w:cstheme="majorBidi"/>
          <w:sz w:val="28"/>
          <w:szCs w:val="28"/>
          <w:rtl/>
        </w:rPr>
      </w:pPr>
    </w:p>
    <w:p w:rsidR="00907EC8" w:rsidRDefault="00907EC8" w:rsidP="00907EC8">
      <w:pPr>
        <w:spacing w:after="0" w:line="240" w:lineRule="auto"/>
        <w:jc w:val="both"/>
        <w:rPr>
          <w:rFonts w:asciiTheme="majorBidi" w:eastAsia="Times New Roman" w:hAnsiTheme="majorBidi" w:cstheme="majorBidi"/>
          <w:sz w:val="28"/>
          <w:szCs w:val="28"/>
          <w:rtl/>
        </w:rPr>
      </w:pPr>
    </w:p>
    <w:p w:rsidR="00907EC8" w:rsidRDefault="00907EC8" w:rsidP="00907EC8">
      <w:pPr>
        <w:spacing w:after="0" w:line="240" w:lineRule="auto"/>
        <w:rPr>
          <w:rFonts w:asciiTheme="majorBidi" w:eastAsia="Times New Roman" w:hAnsiTheme="majorBidi" w:cstheme="majorBidi"/>
          <w:sz w:val="28"/>
          <w:szCs w:val="28"/>
          <w:rtl/>
        </w:rPr>
      </w:pPr>
      <w:r>
        <w:rPr>
          <w:rFonts w:asciiTheme="majorBidi" w:eastAsia="Times New Roman" w:hAnsiTheme="majorBidi" w:cstheme="majorBidi"/>
          <w:sz w:val="28"/>
          <w:szCs w:val="28"/>
        </w:rPr>
        <w:br/>
      </w:r>
      <w:r>
        <w:rPr>
          <w:rFonts w:asciiTheme="majorBidi" w:hAnsiTheme="majorBidi" w:cstheme="majorBidi"/>
          <w:b/>
          <w:bCs/>
          <w:sz w:val="28"/>
          <w:szCs w:val="28"/>
        </w:rPr>
        <w:t>"</w:t>
      </w:r>
      <w:r>
        <w:rPr>
          <w:rFonts w:asciiTheme="majorBidi" w:hAnsiTheme="majorBidi" w:cstheme="majorBidi"/>
          <w:b/>
          <w:bCs/>
          <w:sz w:val="32"/>
          <w:szCs w:val="32"/>
          <w:rtl/>
        </w:rPr>
        <w:t>لَوْ أَنَّكُمْ تَوَكَّلْتُمْ عَلَى اللَّهِ حَقَّ تَوَكُّلِهِ لَرَزَقَكُمْ كَمَا يَرْزُقُ الطَّيْرَ، تَغْدُوا خِمَاصاً وَتَرُوْحُ بِطَاناً</w:t>
      </w:r>
      <w:r>
        <w:rPr>
          <w:rFonts w:asciiTheme="majorBidi" w:hAnsiTheme="majorBidi" w:cstheme="majorBidi"/>
          <w:b/>
          <w:bCs/>
          <w:sz w:val="32"/>
          <w:szCs w:val="32"/>
        </w:rPr>
        <w:t>"</w:t>
      </w:r>
      <w:r>
        <w:rPr>
          <w:rStyle w:val="apple-converted-space"/>
          <w:rFonts w:asciiTheme="majorBidi" w:hAnsiTheme="majorBidi" w:cstheme="majorBidi"/>
          <w:b/>
          <w:bCs/>
          <w:sz w:val="32"/>
          <w:szCs w:val="32"/>
        </w:rPr>
        <w:t> </w:t>
      </w:r>
    </w:p>
    <w:p w:rsidR="00907EC8" w:rsidRDefault="00907EC8" w:rsidP="00907EC8">
      <w:pPr>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b/>
          <w:bCs/>
          <w:sz w:val="28"/>
          <w:szCs w:val="28"/>
        </w:rPr>
        <w:t>“Eğer siz Allah’a gereği gibi güvenseydiniz, (Allah), kuşları doyurduğu gibi sizi de rızıklandırırdı. Kuşlar sabahları kursakları boş olarak çıktıkları halde akşam dolu kursaklarla dönerler.”  </w:t>
      </w:r>
      <w:r>
        <w:rPr>
          <w:rFonts w:asciiTheme="majorBidi" w:eastAsia="Times New Roman" w:hAnsiTheme="majorBidi" w:cstheme="majorBidi"/>
          <w:sz w:val="28"/>
          <w:szCs w:val="28"/>
        </w:rPr>
        <w:t>Tirmizî Zühd 33. Ayrıca bk. İbni Mâce, Zühd 14</w:t>
      </w:r>
    </w:p>
    <w:p w:rsidR="00907EC8" w:rsidRDefault="00907EC8" w:rsidP="00907EC8">
      <w:pPr>
        <w:spacing w:after="0" w:line="240" w:lineRule="auto"/>
        <w:jc w:val="both"/>
        <w:rPr>
          <w:rFonts w:asciiTheme="majorBidi" w:eastAsia="Times New Roman" w:hAnsiTheme="majorBidi" w:cstheme="majorBidi"/>
          <w:sz w:val="28"/>
          <w:szCs w:val="28"/>
          <w:rtl/>
        </w:rPr>
      </w:pPr>
    </w:p>
    <w:p w:rsidR="00907EC8" w:rsidRDefault="00907EC8" w:rsidP="00907EC8">
      <w:pPr>
        <w:spacing w:after="0" w:line="240" w:lineRule="auto"/>
        <w:jc w:val="both"/>
        <w:rPr>
          <w:rFonts w:asciiTheme="majorBidi" w:eastAsia="Times New Roman" w:hAnsiTheme="majorBidi" w:cstheme="majorBidi"/>
          <w:sz w:val="28"/>
          <w:szCs w:val="28"/>
          <w:rtl/>
        </w:rPr>
      </w:pPr>
    </w:p>
    <w:p w:rsidR="00907EC8" w:rsidRDefault="00907EC8" w:rsidP="00907EC8">
      <w:pPr>
        <w:spacing w:after="0" w:line="240" w:lineRule="auto"/>
        <w:rPr>
          <w:rFonts w:asciiTheme="majorBidi" w:eastAsia="Times New Roman" w:hAnsiTheme="majorBidi" w:cstheme="majorBidi"/>
          <w:sz w:val="28"/>
          <w:szCs w:val="28"/>
        </w:rPr>
      </w:pPr>
    </w:p>
    <w:p w:rsidR="00907EC8" w:rsidRDefault="00907EC8" w:rsidP="00907EC8">
      <w:pPr>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Ebû Ümâre Berâ İbni Âzib </w:t>
      </w:r>
      <w:r>
        <w:rPr>
          <w:rFonts w:asciiTheme="majorBidi" w:eastAsia="Times New Roman" w:hAnsiTheme="majorBidi" w:cstheme="majorBidi"/>
          <w:i/>
          <w:iCs/>
          <w:sz w:val="28"/>
          <w:szCs w:val="28"/>
        </w:rPr>
        <w:t>radıyallahu anhümâ</w:t>
      </w:r>
      <w:r>
        <w:rPr>
          <w:rFonts w:asciiTheme="majorBidi" w:eastAsia="Times New Roman" w:hAnsiTheme="majorBidi" w:cstheme="majorBidi"/>
          <w:sz w:val="28"/>
          <w:szCs w:val="28"/>
        </w:rPr>
        <w:t>’dan rivayet edildiğine göre, Resûlullah </w:t>
      </w:r>
      <w:r>
        <w:rPr>
          <w:rFonts w:asciiTheme="majorBidi" w:eastAsia="Times New Roman" w:hAnsiTheme="majorBidi" w:cstheme="majorBidi"/>
          <w:i/>
          <w:iCs/>
          <w:sz w:val="28"/>
          <w:szCs w:val="28"/>
        </w:rPr>
        <w:t>sallallahu aleyhi ve sellem</w:t>
      </w:r>
      <w:r>
        <w:rPr>
          <w:rFonts w:asciiTheme="majorBidi" w:eastAsia="Times New Roman" w:hAnsiTheme="majorBidi" w:cstheme="majorBidi"/>
          <w:sz w:val="28"/>
          <w:szCs w:val="28"/>
        </w:rPr>
        <w:t> şöyle buyurdu:</w:t>
      </w:r>
    </w:p>
    <w:p w:rsidR="00907EC8" w:rsidRPr="00F56ED2" w:rsidRDefault="00907EC8" w:rsidP="00907EC8">
      <w:pPr>
        <w:spacing w:after="0" w:line="240" w:lineRule="auto"/>
        <w:jc w:val="both"/>
        <w:rPr>
          <w:rFonts w:asciiTheme="majorBidi" w:eastAsia="Times New Roman" w:hAnsiTheme="majorBidi" w:cstheme="majorBidi"/>
          <w:b/>
          <w:bCs/>
          <w:sz w:val="32"/>
          <w:szCs w:val="32"/>
        </w:rPr>
      </w:pPr>
    </w:p>
    <w:p w:rsidR="00907EC8" w:rsidRDefault="00907EC8" w:rsidP="003810CA">
      <w:pPr>
        <w:spacing w:after="0" w:line="240" w:lineRule="auto"/>
        <w:jc w:val="right"/>
        <w:rPr>
          <w:rFonts w:asciiTheme="majorBidi" w:eastAsia="Times New Roman" w:hAnsiTheme="majorBidi" w:cstheme="majorBidi"/>
          <w:sz w:val="28"/>
          <w:szCs w:val="28"/>
        </w:rPr>
      </w:pPr>
      <w:r w:rsidRPr="00F56ED2">
        <w:rPr>
          <w:rFonts w:asciiTheme="majorBidi" w:hAnsiTheme="majorBidi" w:cstheme="majorBidi"/>
          <w:b/>
          <w:bCs/>
          <w:sz w:val="32"/>
          <w:szCs w:val="32"/>
          <w:shd w:val="clear" w:color="auto" w:fill="FFF9FF"/>
          <w:rtl/>
        </w:rPr>
        <w:lastRenderedPageBreak/>
        <w:t>يا فلان، إذا أويت إلى فراشك فقل</w:t>
      </w:r>
      <w:r w:rsidRPr="00F56ED2">
        <w:rPr>
          <w:rFonts w:asciiTheme="majorBidi" w:hAnsiTheme="majorBidi" w:cstheme="majorBidi"/>
          <w:b/>
          <w:bCs/>
          <w:sz w:val="32"/>
          <w:szCs w:val="32"/>
          <w:shd w:val="clear" w:color="auto" w:fill="FFF9FF"/>
        </w:rPr>
        <w:t>:</w:t>
      </w:r>
      <w:r w:rsidRPr="00F56ED2">
        <w:rPr>
          <w:rStyle w:val="apple-converted-space"/>
          <w:rFonts w:asciiTheme="majorBidi" w:hAnsiTheme="majorBidi" w:cstheme="majorBidi"/>
          <w:b/>
          <w:bCs/>
          <w:sz w:val="32"/>
          <w:szCs w:val="32"/>
          <w:shd w:val="clear" w:color="auto" w:fill="FFF9FF"/>
        </w:rPr>
        <w:t> </w:t>
      </w:r>
      <w:r w:rsidRPr="00F56ED2">
        <w:rPr>
          <w:rFonts w:asciiTheme="majorBidi" w:eastAsia="Times New Roman" w:hAnsiTheme="majorBidi" w:cstheme="majorBidi"/>
          <w:b/>
          <w:bCs/>
          <w:sz w:val="32"/>
          <w:szCs w:val="32"/>
        </w:rPr>
        <w:br/>
      </w:r>
      <w:r w:rsidRPr="00F56ED2">
        <w:rPr>
          <w:rStyle w:val="apple-converted-space"/>
          <w:rFonts w:asciiTheme="majorBidi" w:hAnsiTheme="majorBidi" w:cstheme="majorBidi"/>
          <w:b/>
          <w:bCs/>
          <w:color w:val="000000"/>
          <w:sz w:val="32"/>
          <w:szCs w:val="32"/>
          <w:shd w:val="clear" w:color="auto" w:fill="FFFFFF"/>
        </w:rPr>
        <w:t> </w:t>
      </w:r>
      <w:r w:rsidRPr="00F56ED2">
        <w:rPr>
          <w:rFonts w:asciiTheme="majorBidi" w:hAnsiTheme="majorBidi" w:cstheme="majorBidi"/>
          <w:b/>
          <w:bCs/>
          <w:color w:val="000000"/>
          <w:sz w:val="32"/>
          <w:szCs w:val="32"/>
          <w:shd w:val="clear" w:color="auto" w:fill="FFFFFF"/>
          <w:rtl/>
        </w:rPr>
        <w:t>اللهم أَسْلَمْتُ نَفْسِي إِلَيْكَ، وَوَجَّهْتُ وَجْهِي، وَأَلْجَأْتُ ظَهْرِي إِلَيْكَ، وَفَوَّضْتُ أَمْرِي إِلَيْكَ؛ رَغْبَةً وَرَهْبَةً إِلَيْكَ، لَا مَلْجَأَ وَلَا مَنْجَا مِنْكَ إِلَّا إِلَيْكَ، آمَنْتُ بِكِتَابِكَ الَّذِي أَنْزَلْتَ، وَبِنَبِيِّكَ الَّذِي أَرْسَلْتَ؛ فَإِنْ مُتَّ مِنْ لَيْلَتِكَ فَأَنْتَ عَلَى الْفِطْرَةِ، وَإِنْ أَصْبَحْتَ أَصَبْتَ خَيْرًا، وَاجْعَلْهُنَّ آخِرَ مَا تَتَكَلَّمُ بِهِ</w:t>
      </w:r>
      <w:r w:rsidRPr="00F56ED2">
        <w:rPr>
          <w:rFonts w:asciiTheme="majorBidi" w:hAnsiTheme="majorBidi" w:cstheme="majorBidi"/>
          <w:b/>
          <w:bCs/>
          <w:color w:val="000000"/>
          <w:sz w:val="32"/>
          <w:szCs w:val="32"/>
          <w:shd w:val="clear" w:color="auto" w:fill="FFFFFF"/>
        </w:rPr>
        <w:t>».</w:t>
      </w:r>
      <w:r>
        <w:rPr>
          <w:rFonts w:asciiTheme="majorBidi" w:eastAsia="Times New Roman" w:hAnsiTheme="majorBidi" w:cstheme="majorBidi"/>
          <w:sz w:val="28"/>
          <w:szCs w:val="28"/>
        </w:rPr>
        <w:br/>
      </w:r>
      <w:r>
        <w:rPr>
          <w:rFonts w:asciiTheme="majorBidi" w:eastAsia="Times New Roman" w:hAnsiTheme="majorBidi" w:cstheme="majorBidi"/>
          <w:sz w:val="28"/>
          <w:szCs w:val="28"/>
        </w:rPr>
        <w:br/>
      </w:r>
    </w:p>
    <w:p w:rsidR="00907EC8" w:rsidRDefault="00907EC8" w:rsidP="00907EC8">
      <w:pPr>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b/>
          <w:bCs/>
          <w:sz w:val="28"/>
          <w:szCs w:val="28"/>
        </w:rPr>
        <w:t>- “Ey falân! Yatağına yattığında şöyle dua et:</w:t>
      </w:r>
    </w:p>
    <w:p w:rsidR="00907EC8" w:rsidRDefault="00907EC8" w:rsidP="00907EC8">
      <w:pPr>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b/>
          <w:bCs/>
          <w:sz w:val="28"/>
          <w:szCs w:val="28"/>
        </w:rPr>
        <w:t>Allah’ım! Kendimi sana teslim ettim. Yüzümü sana çevirdim. İşimi sana ısmarladım, işimde sana güvendim. (Rızânı) isteyerek, (azâbından) korkarak sırtımı sana dayadım, sana sığındım. Sana karşı yine senden başka sığınak yoktur. İndirdiğin kitaba ve gönderdiğin peygambere inandım.Eğer bu duayı yapıp yattığın gece ölürsen, iman üzere ölürsün, ölmez de sabaha çıkarsan hayra kavuşursun.”   </w:t>
      </w:r>
      <w:r>
        <w:rPr>
          <w:rFonts w:asciiTheme="majorBidi" w:eastAsia="Times New Roman" w:hAnsiTheme="majorBidi" w:cstheme="majorBidi"/>
          <w:sz w:val="28"/>
          <w:szCs w:val="28"/>
        </w:rPr>
        <w:t>Buhârî, Vudû 75, Daavât 6; Müslim, Zikr 56-58. Ayrıca bk. Ebû Dâvûd, Edeb 98.</w:t>
      </w:r>
    </w:p>
    <w:p w:rsidR="00907EC8" w:rsidRDefault="00907EC8" w:rsidP="00907EC8">
      <w:pPr>
        <w:spacing w:after="0" w:line="240" w:lineRule="auto"/>
        <w:jc w:val="both"/>
        <w:rPr>
          <w:rFonts w:asciiTheme="majorBidi" w:eastAsia="Times New Roman" w:hAnsiTheme="majorBidi" w:cstheme="majorBidi"/>
          <w:sz w:val="28"/>
          <w:szCs w:val="28"/>
        </w:rPr>
      </w:pPr>
    </w:p>
    <w:p w:rsidR="00907EC8" w:rsidRDefault="00907EC8" w:rsidP="00907EC8">
      <w:pPr>
        <w:spacing w:after="0" w:line="240" w:lineRule="auto"/>
        <w:jc w:val="right"/>
        <w:rPr>
          <w:rFonts w:asciiTheme="majorBidi" w:eastAsia="Times New Roman" w:hAnsiTheme="majorBidi" w:cstheme="majorBidi"/>
          <w:b/>
          <w:bCs/>
          <w:sz w:val="32"/>
          <w:szCs w:val="32"/>
        </w:rPr>
      </w:pPr>
      <w:r>
        <w:rPr>
          <w:rFonts w:asciiTheme="majorBidi" w:eastAsia="Times New Roman" w:hAnsiTheme="majorBidi" w:cstheme="majorBidi"/>
          <w:sz w:val="28"/>
          <w:szCs w:val="28"/>
        </w:rPr>
        <w:br/>
      </w:r>
      <w:r>
        <w:rPr>
          <w:rStyle w:val="apple-converted-space"/>
          <w:rFonts w:asciiTheme="majorBidi" w:hAnsiTheme="majorBidi" w:cstheme="majorBidi"/>
          <w:b/>
          <w:bCs/>
          <w:color w:val="008000"/>
          <w:sz w:val="28"/>
          <w:szCs w:val="28"/>
          <w:shd w:val="clear" w:color="auto" w:fill="FFFFFF"/>
        </w:rPr>
        <w:t> </w:t>
      </w:r>
      <w:r>
        <w:rPr>
          <w:rFonts w:asciiTheme="majorBidi" w:hAnsiTheme="majorBidi" w:cstheme="majorBidi"/>
          <w:b/>
          <w:bCs/>
          <w:sz w:val="32"/>
          <w:szCs w:val="32"/>
          <w:shd w:val="clear" w:color="auto" w:fill="FFFFFF"/>
          <w:rtl/>
        </w:rPr>
        <w:t>مَنْ قَالَ حِينَ يَخْرُجُ مِنْ مَنْزِلِهِ : بِسْمِ اللَّهِ تَوَكَّلْتُ عَلَى اللَّهِ ، لا حَوْلَ وَلا قُوَّةَ إِلا بِاللَّهِ ، يُقَالُ لَهُ : وُقِيتَ وَكُفِيتَ</w:t>
      </w:r>
      <w:r>
        <w:rPr>
          <w:rFonts w:asciiTheme="majorBidi" w:hAnsiTheme="majorBidi" w:cstheme="majorBidi"/>
          <w:b/>
          <w:bCs/>
          <w:sz w:val="32"/>
          <w:szCs w:val="32"/>
          <w:shd w:val="clear" w:color="auto" w:fill="FFFFFF"/>
        </w:rPr>
        <w:t xml:space="preserve"> "</w:t>
      </w:r>
      <w:r>
        <w:rPr>
          <w:rFonts w:asciiTheme="majorBidi" w:eastAsia="Times New Roman" w:hAnsiTheme="majorBidi" w:cstheme="majorBidi"/>
          <w:sz w:val="32"/>
          <w:szCs w:val="32"/>
        </w:rPr>
        <w:br/>
      </w:r>
      <w:r>
        <w:rPr>
          <w:rFonts w:asciiTheme="majorBidi" w:eastAsia="Times New Roman" w:hAnsiTheme="majorBidi" w:cstheme="majorBidi"/>
          <w:sz w:val="32"/>
          <w:szCs w:val="32"/>
        </w:rPr>
        <w:br/>
      </w:r>
    </w:p>
    <w:p w:rsidR="00907EC8" w:rsidRDefault="00907EC8" w:rsidP="00907EC8">
      <w:pPr>
        <w:spacing w:after="0" w:line="240" w:lineRule="auto"/>
        <w:rPr>
          <w:rFonts w:asciiTheme="majorBidi" w:eastAsia="Times New Roman" w:hAnsiTheme="majorBidi" w:cstheme="majorBidi"/>
          <w:sz w:val="28"/>
          <w:szCs w:val="28"/>
          <w:rtl/>
        </w:rPr>
      </w:pPr>
      <w:r>
        <w:rPr>
          <w:rFonts w:asciiTheme="majorBidi" w:eastAsia="Times New Roman" w:hAnsiTheme="majorBidi" w:cstheme="majorBidi"/>
          <w:sz w:val="28"/>
          <w:szCs w:val="28"/>
        </w:rPr>
        <w:t>Enes </w:t>
      </w:r>
      <w:r>
        <w:rPr>
          <w:rFonts w:asciiTheme="majorBidi" w:eastAsia="Times New Roman" w:hAnsiTheme="majorBidi" w:cstheme="majorBidi"/>
          <w:i/>
          <w:iCs/>
          <w:sz w:val="28"/>
          <w:szCs w:val="28"/>
        </w:rPr>
        <w:t>radıyallahu anh</w:t>
      </w:r>
      <w:r>
        <w:rPr>
          <w:rFonts w:asciiTheme="majorBidi" w:eastAsia="Times New Roman" w:hAnsiTheme="majorBidi" w:cstheme="majorBidi"/>
          <w:sz w:val="28"/>
          <w:szCs w:val="28"/>
        </w:rPr>
        <w:t>’den rivayet edildiğine göre Resûlullah </w:t>
      </w:r>
      <w:r>
        <w:rPr>
          <w:rFonts w:asciiTheme="majorBidi" w:eastAsia="Times New Roman" w:hAnsiTheme="majorBidi" w:cstheme="majorBidi"/>
          <w:i/>
          <w:iCs/>
          <w:sz w:val="28"/>
          <w:szCs w:val="28"/>
        </w:rPr>
        <w:t>sallallahu aleyhi ve sellem</w:t>
      </w:r>
      <w:r>
        <w:rPr>
          <w:rFonts w:asciiTheme="majorBidi" w:eastAsia="Times New Roman" w:hAnsiTheme="majorBidi" w:cstheme="majorBidi"/>
          <w:sz w:val="28"/>
          <w:szCs w:val="28"/>
        </w:rPr>
        <w:t> şöyle buyurdu:</w:t>
      </w:r>
    </w:p>
    <w:p w:rsidR="00907EC8" w:rsidRPr="003810CA" w:rsidRDefault="00907EC8" w:rsidP="00907EC8">
      <w:pPr>
        <w:spacing w:after="0" w:line="240" w:lineRule="auto"/>
        <w:jc w:val="both"/>
        <w:rPr>
          <w:rFonts w:asciiTheme="majorBidi" w:eastAsia="Times New Roman" w:hAnsiTheme="majorBidi" w:cstheme="majorBidi"/>
          <w:sz w:val="28"/>
          <w:szCs w:val="28"/>
        </w:rPr>
      </w:pPr>
      <w:r w:rsidRPr="003810CA">
        <w:rPr>
          <w:rFonts w:asciiTheme="majorBidi" w:eastAsia="Times New Roman" w:hAnsiTheme="majorBidi" w:cstheme="majorBidi"/>
          <w:bCs/>
          <w:sz w:val="28"/>
          <w:szCs w:val="28"/>
        </w:rPr>
        <w:t>“Kim, evinden çıkarken:</w:t>
      </w:r>
    </w:p>
    <w:p w:rsidR="00907EC8" w:rsidRPr="003810CA" w:rsidRDefault="00907EC8" w:rsidP="00907EC8">
      <w:pPr>
        <w:spacing w:after="0" w:line="240" w:lineRule="auto"/>
        <w:jc w:val="both"/>
        <w:rPr>
          <w:rFonts w:asciiTheme="majorBidi" w:eastAsia="Times New Roman" w:hAnsiTheme="majorBidi" w:cstheme="majorBidi"/>
          <w:sz w:val="28"/>
          <w:szCs w:val="28"/>
        </w:rPr>
      </w:pPr>
      <w:r w:rsidRPr="003810CA">
        <w:rPr>
          <w:rFonts w:asciiTheme="majorBidi" w:eastAsia="Times New Roman" w:hAnsiTheme="majorBidi" w:cstheme="majorBidi"/>
          <w:bCs/>
          <w:sz w:val="28"/>
          <w:szCs w:val="28"/>
        </w:rPr>
        <w:t>“Allah’ın adıyla çıkıyor, Allah’a güveniyorum. Günahlardan korunmaya güç yetirmek ve taate kuvvet bulmak, ancak Allah’ın tevfik ve yardımıyladır” derse kendisine:</w:t>
      </w:r>
    </w:p>
    <w:p w:rsidR="00907EC8" w:rsidRPr="003810CA" w:rsidRDefault="00907EC8" w:rsidP="00907EC8">
      <w:pPr>
        <w:spacing w:after="0" w:line="240" w:lineRule="auto"/>
        <w:jc w:val="both"/>
        <w:rPr>
          <w:rFonts w:asciiTheme="majorBidi" w:eastAsia="Times New Roman" w:hAnsiTheme="majorBidi" w:cstheme="majorBidi"/>
          <w:sz w:val="28"/>
          <w:szCs w:val="28"/>
        </w:rPr>
      </w:pPr>
      <w:r w:rsidRPr="003810CA">
        <w:rPr>
          <w:rFonts w:asciiTheme="majorBidi" w:eastAsia="Times New Roman" w:hAnsiTheme="majorBidi" w:cstheme="majorBidi"/>
          <w:bCs/>
          <w:sz w:val="28"/>
          <w:szCs w:val="28"/>
        </w:rPr>
        <w:t>“Doğruya iletildin, ihtiyaçların karşılandı, düşmanlarından korundun, diye cevap verilir. Şeytan da kendisinden uzaklaşır.”</w:t>
      </w:r>
    </w:p>
    <w:p w:rsidR="00907EC8" w:rsidRDefault="00907EC8" w:rsidP="00907EC8">
      <w:pPr>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br/>
      </w:r>
      <w:r>
        <w:rPr>
          <w:rFonts w:asciiTheme="majorBidi" w:eastAsia="Times New Roman" w:hAnsiTheme="majorBidi" w:cstheme="majorBidi"/>
          <w:sz w:val="28"/>
          <w:szCs w:val="28"/>
        </w:rPr>
        <w:br/>
      </w:r>
      <w:r>
        <w:rPr>
          <w:rFonts w:asciiTheme="majorBidi" w:eastAsia="Times New Roman" w:hAnsiTheme="majorBidi" w:cstheme="majorBidi"/>
          <w:sz w:val="28"/>
          <w:szCs w:val="28"/>
        </w:rPr>
        <w:br/>
      </w:r>
    </w:p>
    <w:p w:rsidR="00907EC8" w:rsidRDefault="00907EC8" w:rsidP="00907EC8">
      <w:pPr>
        <w:rPr>
          <w:rFonts w:asciiTheme="majorBidi" w:hAnsiTheme="majorBidi" w:cstheme="majorBidi"/>
          <w:b/>
          <w:bCs/>
          <w:sz w:val="32"/>
          <w:szCs w:val="32"/>
        </w:rPr>
      </w:pPr>
      <w:r>
        <w:rPr>
          <w:rFonts w:asciiTheme="majorBidi" w:hAnsiTheme="majorBidi" w:cstheme="majorBidi"/>
          <w:b/>
          <w:bCs/>
          <w:sz w:val="32"/>
          <w:szCs w:val="32"/>
          <w:rtl/>
        </w:rPr>
        <w:t>عن عبد الله بن عامر رضي الله عنه قال: دعتني أمي يوما " ورسول الله صلى الله عليه وسلم قاعد في بيتنا "، فقالت: ها , تعال أعطيك، فقال لها رسول الله صلى الله عليه وسلم: " وما أردت أن تعطيه "، قالت: أعطيه تمرا، فقال لها رسول الله صلى الله عليه وسلم: أما إنك لو لم تعطيه شيئا كتبت عليك كذبة " (1</w:t>
      </w:r>
      <w:r>
        <w:rPr>
          <w:rFonts w:asciiTheme="majorBidi" w:hAnsiTheme="majorBidi" w:cstheme="majorBidi"/>
          <w:b/>
          <w:bCs/>
          <w:sz w:val="32"/>
          <w:szCs w:val="32"/>
        </w:rPr>
        <w:t>)</w:t>
      </w:r>
    </w:p>
    <w:p w:rsidR="00907EC8" w:rsidRDefault="00907EC8" w:rsidP="00907EC8">
      <w:pPr>
        <w:pStyle w:val="NormalWeb"/>
        <w:shd w:val="clear" w:color="auto" w:fill="FFFFFF"/>
        <w:spacing w:before="0" w:beforeAutospacing="0" w:after="446" w:afterAutospacing="0"/>
        <w:jc w:val="both"/>
        <w:textAlignment w:val="baseline"/>
        <w:rPr>
          <w:rFonts w:asciiTheme="majorBidi" w:hAnsiTheme="majorBidi" w:cstheme="majorBidi"/>
          <w:sz w:val="28"/>
          <w:szCs w:val="28"/>
        </w:rPr>
      </w:pPr>
      <w:r>
        <w:rPr>
          <w:rFonts w:asciiTheme="majorBidi" w:hAnsiTheme="majorBidi" w:cstheme="majorBidi"/>
          <w:sz w:val="28"/>
          <w:szCs w:val="28"/>
        </w:rPr>
        <w:t>Bir gün annem beni çağırdı. Rasûlullah -sallâllahu aleyhi ve sellem- de evimizde bulunuyordu. Annem:</w:t>
      </w:r>
    </w:p>
    <w:p w:rsidR="00907EC8" w:rsidRDefault="00907EC8" w:rsidP="00907EC8">
      <w:pPr>
        <w:pStyle w:val="NormalWeb"/>
        <w:shd w:val="clear" w:color="auto" w:fill="FFFFFF"/>
        <w:spacing w:before="0" w:beforeAutospacing="0" w:after="446" w:afterAutospacing="0"/>
        <w:jc w:val="both"/>
        <w:textAlignment w:val="baseline"/>
        <w:rPr>
          <w:rFonts w:asciiTheme="majorBidi" w:hAnsiTheme="majorBidi" w:cstheme="majorBidi"/>
          <w:sz w:val="28"/>
          <w:szCs w:val="28"/>
        </w:rPr>
      </w:pPr>
      <w:r>
        <w:rPr>
          <w:rFonts w:asciiTheme="majorBidi" w:hAnsiTheme="majorBidi" w:cstheme="majorBidi"/>
          <w:sz w:val="28"/>
          <w:szCs w:val="28"/>
        </w:rPr>
        <w:lastRenderedPageBreak/>
        <w:t>“–Gel de sana bir şey vereyim!” dedi. Allah Rasûlü -sallâllahu aleyhi ve sellem-:</w:t>
      </w:r>
    </w:p>
    <w:p w:rsidR="00907EC8" w:rsidRDefault="00907EC8" w:rsidP="00907EC8">
      <w:pPr>
        <w:pStyle w:val="NormalWeb"/>
        <w:shd w:val="clear" w:color="auto" w:fill="FFFFFF"/>
        <w:spacing w:before="0" w:beforeAutospacing="0" w:after="0" w:afterAutospacing="0"/>
        <w:jc w:val="both"/>
        <w:textAlignment w:val="baseline"/>
        <w:rPr>
          <w:rFonts w:asciiTheme="majorBidi" w:hAnsiTheme="majorBidi" w:cstheme="majorBidi"/>
          <w:sz w:val="28"/>
          <w:szCs w:val="28"/>
        </w:rPr>
      </w:pPr>
      <w:r>
        <w:rPr>
          <w:rStyle w:val="Vurgu"/>
          <w:rFonts w:asciiTheme="majorBidi" w:eastAsiaTheme="minorHAnsi" w:hAnsiTheme="majorBidi" w:cstheme="majorBidi"/>
          <w:b/>
          <w:bCs/>
          <w:sz w:val="28"/>
          <w:szCs w:val="28"/>
          <w:bdr w:val="none" w:sz="0" w:space="0" w:color="auto" w:frame="1"/>
        </w:rPr>
        <w:t>“–Ona ne vermeyi düşünmüştün?”</w:t>
      </w:r>
      <w:r>
        <w:rPr>
          <w:rStyle w:val="apple-converted-space"/>
          <w:rFonts w:asciiTheme="majorBidi" w:hAnsiTheme="majorBidi" w:cstheme="majorBidi"/>
          <w:b/>
          <w:bCs/>
          <w:sz w:val="28"/>
          <w:szCs w:val="28"/>
          <w:bdr w:val="none" w:sz="0" w:space="0" w:color="auto" w:frame="1"/>
        </w:rPr>
        <w:t> </w:t>
      </w:r>
      <w:r>
        <w:rPr>
          <w:rFonts w:asciiTheme="majorBidi" w:hAnsiTheme="majorBidi" w:cstheme="majorBidi"/>
          <w:sz w:val="28"/>
          <w:szCs w:val="28"/>
        </w:rPr>
        <w:t>diye sorunca, annem:</w:t>
      </w:r>
    </w:p>
    <w:p w:rsidR="00907EC8" w:rsidRDefault="00907EC8" w:rsidP="00907EC8">
      <w:pPr>
        <w:pStyle w:val="NormalWeb"/>
        <w:shd w:val="clear" w:color="auto" w:fill="FFFFFF"/>
        <w:spacing w:before="0" w:beforeAutospacing="0" w:after="446" w:afterAutospacing="0"/>
        <w:jc w:val="both"/>
        <w:textAlignment w:val="baseline"/>
        <w:rPr>
          <w:rFonts w:asciiTheme="majorBidi" w:hAnsiTheme="majorBidi" w:cstheme="majorBidi"/>
          <w:sz w:val="28"/>
          <w:szCs w:val="28"/>
        </w:rPr>
      </w:pPr>
      <w:r>
        <w:rPr>
          <w:rFonts w:asciiTheme="majorBidi" w:hAnsiTheme="majorBidi" w:cstheme="majorBidi"/>
          <w:sz w:val="28"/>
          <w:szCs w:val="28"/>
        </w:rPr>
        <w:t>“–Ona bir hurma vermek istemiştim.” cevâbını verdi. Bunun üzerine Rasûlullah -sallâllahu aleyhi ve sellem-:</w:t>
      </w:r>
    </w:p>
    <w:p w:rsidR="00907EC8" w:rsidRDefault="00907EC8" w:rsidP="00907EC8">
      <w:pPr>
        <w:pStyle w:val="NormalWeb"/>
        <w:shd w:val="clear" w:color="auto" w:fill="FFFFFF"/>
        <w:spacing w:before="0" w:beforeAutospacing="0" w:after="0" w:afterAutospacing="0"/>
        <w:jc w:val="both"/>
        <w:textAlignment w:val="baseline"/>
        <w:rPr>
          <w:rFonts w:asciiTheme="majorBidi" w:hAnsiTheme="majorBidi" w:cstheme="majorBidi"/>
          <w:sz w:val="28"/>
          <w:szCs w:val="28"/>
        </w:rPr>
      </w:pPr>
      <w:r>
        <w:rPr>
          <w:rStyle w:val="Vurgu"/>
          <w:rFonts w:asciiTheme="majorBidi" w:eastAsiaTheme="minorHAnsi" w:hAnsiTheme="majorBidi" w:cstheme="majorBidi"/>
          <w:b/>
          <w:bCs/>
          <w:sz w:val="28"/>
          <w:szCs w:val="28"/>
          <w:bdr w:val="none" w:sz="0" w:space="0" w:color="auto" w:frame="1"/>
        </w:rPr>
        <w:t>“–Bil ki, eğer ona bir şey vermeseydin, sana bir yalan günâhı yazılırdı.”</w:t>
      </w:r>
      <w:r>
        <w:rPr>
          <w:rStyle w:val="apple-converted-space"/>
          <w:rFonts w:asciiTheme="majorBidi" w:hAnsiTheme="majorBidi" w:cstheme="majorBidi"/>
          <w:sz w:val="28"/>
          <w:szCs w:val="28"/>
        </w:rPr>
        <w:t> </w:t>
      </w:r>
      <w:r>
        <w:rPr>
          <w:rFonts w:asciiTheme="majorBidi" w:hAnsiTheme="majorBidi" w:cstheme="majorBidi"/>
          <w:sz w:val="28"/>
          <w:szCs w:val="28"/>
        </w:rPr>
        <w:t>buyurdu. (Ebû Dâvûd, Edeb, 80/4991; Ahmed, III, 447)</w:t>
      </w:r>
    </w:p>
    <w:p w:rsidR="00907EC8" w:rsidRDefault="00907EC8" w:rsidP="00907EC8">
      <w:pPr>
        <w:pStyle w:val="NormalWeb"/>
        <w:shd w:val="clear" w:color="auto" w:fill="FFFFFF"/>
        <w:spacing w:before="0" w:beforeAutospacing="0" w:after="0" w:afterAutospacing="0"/>
        <w:jc w:val="both"/>
        <w:textAlignment w:val="baseline"/>
        <w:rPr>
          <w:rFonts w:asciiTheme="majorBidi" w:hAnsiTheme="majorBidi" w:cstheme="majorBidi"/>
          <w:sz w:val="28"/>
          <w:szCs w:val="28"/>
        </w:rPr>
      </w:pPr>
    </w:p>
    <w:p w:rsidR="00907EC8" w:rsidRDefault="00907EC8" w:rsidP="00907EC8">
      <w:pPr>
        <w:rPr>
          <w:rFonts w:asciiTheme="majorBidi" w:hAnsiTheme="majorBidi" w:cstheme="majorBidi"/>
          <w:b/>
          <w:bCs/>
          <w:sz w:val="28"/>
          <w:szCs w:val="28"/>
        </w:rPr>
      </w:pPr>
    </w:p>
    <w:p w:rsidR="00907EC8" w:rsidRDefault="00FF6775" w:rsidP="00907EC8">
      <w:pPr>
        <w:rPr>
          <w:rFonts w:asciiTheme="majorBidi" w:hAnsiTheme="majorBidi" w:cstheme="majorBidi"/>
          <w:b/>
          <w:bCs/>
          <w:sz w:val="28"/>
          <w:szCs w:val="28"/>
          <w:rtl/>
        </w:rPr>
      </w:pPr>
      <w:hyperlink r:id="rId6" w:anchor="cite_note-30" w:history="1">
        <w:r w:rsidR="00907EC8">
          <w:rPr>
            <w:rStyle w:val="Kpr"/>
            <w:rFonts w:asciiTheme="majorBidi" w:hAnsiTheme="majorBidi" w:cstheme="majorBidi"/>
            <w:sz w:val="28"/>
            <w:szCs w:val="28"/>
            <w:bdr w:val="none" w:sz="0" w:space="0" w:color="auto" w:frame="1"/>
          </w:rPr>
          <w:t>[</w:t>
        </w:r>
        <w:r w:rsidR="00907EC8">
          <w:rPr>
            <w:rStyle w:val="Kpr"/>
            <w:rFonts w:asciiTheme="majorBidi" w:hAnsiTheme="majorBidi" w:cstheme="majorBidi" w:hint="cs"/>
            <w:sz w:val="28"/>
            <w:szCs w:val="28"/>
            <w:bdr w:val="none" w:sz="0" w:space="0" w:color="auto" w:frame="1"/>
            <w:rtl/>
          </w:rPr>
          <w:t>٣٠</w:t>
        </w:r>
        <w:r w:rsidR="00907EC8">
          <w:rPr>
            <w:rStyle w:val="Kpr"/>
            <w:rFonts w:asciiTheme="majorBidi" w:hAnsiTheme="majorBidi" w:cstheme="majorBidi"/>
            <w:sz w:val="28"/>
            <w:szCs w:val="28"/>
            <w:bdr w:val="none" w:sz="0" w:space="0" w:color="auto" w:frame="1"/>
          </w:rPr>
          <w:t>]</w:t>
        </w:r>
      </w:hyperlink>
      <w:r w:rsidR="00907EC8">
        <w:rPr>
          <w:rFonts w:asciiTheme="majorBidi" w:hAnsiTheme="majorBidi" w:cstheme="majorBidi"/>
          <w:b/>
          <w:bCs/>
          <w:sz w:val="32"/>
          <w:szCs w:val="32"/>
          <w:rtl/>
        </w:rPr>
        <w:t>عن أبي بكرة نفيع بن الحارث رضي الله عنه قال: قال رسول الله صلى الله عليه وسلم: (" ألا أنبئكم بأكبر الكبائر؟ , ألا أنبئكم بأكبر الكبائر؟ , ألا أنبئكم بأكبر الكبائر؟ " , فقلنا: بلى يا رسول الله , قال: " الإشراك بالله (1) وعقوق الوالدين (2)) (3) (وكان رسول الله صلى الله عليه وسلم متكئا فجلس (4) فقال: ألا وقول الزور , وشهادة الزور , ألا وقول الزور , وشهادة الزور (5) ") (6) (قال: " فما زال رسول الله صلى الله عليه وسلم يكررها " , حتى قلنا: ليته سكت (7)) (8</w:t>
      </w:r>
      <w:r w:rsidR="00907EC8">
        <w:rPr>
          <w:rFonts w:asciiTheme="majorBidi" w:hAnsiTheme="majorBidi" w:cstheme="majorBidi"/>
          <w:b/>
          <w:bCs/>
          <w:sz w:val="32"/>
          <w:szCs w:val="32"/>
        </w:rPr>
        <w:t>)</w:t>
      </w:r>
    </w:p>
    <w:p w:rsidR="00907EC8" w:rsidRDefault="00907EC8" w:rsidP="003810CA">
      <w:pPr>
        <w:jc w:val="both"/>
        <w:rPr>
          <w:rFonts w:asciiTheme="majorBidi" w:hAnsiTheme="majorBidi" w:cstheme="majorBidi"/>
          <w:color w:val="000000"/>
          <w:sz w:val="28"/>
          <w:szCs w:val="28"/>
          <w:shd w:val="clear" w:color="auto" w:fill="FFFFFF"/>
          <w:rtl/>
        </w:rPr>
      </w:pPr>
      <w:r>
        <w:rPr>
          <w:rFonts w:asciiTheme="majorBidi" w:hAnsiTheme="majorBidi" w:cstheme="majorBidi"/>
          <w:color w:val="000000"/>
          <w:sz w:val="28"/>
          <w:szCs w:val="28"/>
          <w:shd w:val="clear" w:color="auto" w:fill="FFFFFF"/>
        </w:rPr>
        <w:t>"Resulullah (asm): "Size büyük günahların en büyüğünü haber vereyim mi?" buyurmuş ve bunu üç kere tekrar etmişlerdi. "Evet!" deyince:</w:t>
      </w:r>
      <w:r>
        <w:rPr>
          <w:rStyle w:val="apple-converted-space"/>
          <w:rFonts w:asciiTheme="majorBidi" w:hAnsiTheme="majorBidi" w:cstheme="majorBidi"/>
          <w:color w:val="000000"/>
          <w:sz w:val="28"/>
          <w:szCs w:val="28"/>
          <w:shd w:val="clear" w:color="auto" w:fill="FFFFFF"/>
        </w:rPr>
        <w:t> </w:t>
      </w:r>
      <w:r>
        <w:rPr>
          <w:rFonts w:asciiTheme="majorBidi" w:hAnsiTheme="majorBidi" w:cstheme="majorBidi"/>
          <w:color w:val="000000"/>
          <w:sz w:val="28"/>
          <w:szCs w:val="28"/>
        </w:rPr>
        <w:br/>
      </w:r>
      <w:r>
        <w:rPr>
          <w:rFonts w:asciiTheme="majorBidi" w:hAnsiTheme="majorBidi" w:cstheme="majorBidi"/>
          <w:color w:val="000000"/>
          <w:sz w:val="28"/>
          <w:szCs w:val="28"/>
          <w:shd w:val="clear" w:color="auto" w:fill="FFFFFF"/>
        </w:rPr>
        <w:t>"Allah'a şirk koşmak, anne ve baba haklarına riayetsizlik, cana kıymak!" buyurdular. Bu sırada dayanmış durumda idi, yere oturup:</w:t>
      </w:r>
      <w:r>
        <w:rPr>
          <w:rStyle w:val="apple-converted-space"/>
          <w:rFonts w:asciiTheme="majorBidi" w:hAnsiTheme="majorBidi" w:cstheme="majorBidi"/>
          <w:color w:val="000000"/>
          <w:sz w:val="28"/>
          <w:szCs w:val="28"/>
          <w:shd w:val="clear" w:color="auto" w:fill="FFFFFF"/>
        </w:rPr>
        <w:t> </w:t>
      </w:r>
      <w:r>
        <w:rPr>
          <w:rFonts w:asciiTheme="majorBidi" w:hAnsiTheme="majorBidi" w:cstheme="majorBidi"/>
          <w:color w:val="000000"/>
          <w:sz w:val="28"/>
          <w:szCs w:val="28"/>
        </w:rPr>
        <w:br/>
      </w:r>
      <w:r>
        <w:rPr>
          <w:rFonts w:asciiTheme="majorBidi" w:hAnsiTheme="majorBidi" w:cstheme="majorBidi"/>
          <w:color w:val="000000"/>
          <w:sz w:val="28"/>
          <w:szCs w:val="28"/>
          <w:shd w:val="clear" w:color="auto" w:fill="FFFFFF"/>
        </w:rPr>
        <w:t>"Haberiniz olsun! Yalan söz, yalan şahitlik!" dedi ve bunu o kadar tekrar etti ki, "Keşke kesse artık!" temennisinde bulunduk." Buharî, Müslim)</w:t>
      </w:r>
    </w:p>
    <w:p w:rsidR="00907EC8" w:rsidRDefault="00907EC8" w:rsidP="00907EC8">
      <w:pPr>
        <w:rPr>
          <w:rFonts w:asciiTheme="majorBidi" w:hAnsiTheme="majorBidi" w:cstheme="majorBidi"/>
          <w:color w:val="000000"/>
          <w:sz w:val="32"/>
          <w:szCs w:val="32"/>
          <w:shd w:val="clear" w:color="auto" w:fill="FFFFFF"/>
        </w:rPr>
      </w:pPr>
    </w:p>
    <w:p w:rsidR="00907EC8" w:rsidRDefault="00907EC8" w:rsidP="00907EC8">
      <w:pPr>
        <w:rPr>
          <w:rFonts w:asciiTheme="majorBidi" w:hAnsiTheme="majorBidi" w:cstheme="majorBidi"/>
          <w:sz w:val="32"/>
          <w:szCs w:val="32"/>
          <w:shd w:val="clear" w:color="auto" w:fill="FFFFFF"/>
        </w:rPr>
      </w:pPr>
      <w:r>
        <w:rPr>
          <w:rStyle w:val="apple-converted-space"/>
          <w:rFonts w:asciiTheme="majorBidi" w:hAnsiTheme="majorBidi" w:cstheme="majorBidi"/>
          <w:b/>
          <w:bCs/>
          <w:sz w:val="32"/>
          <w:szCs w:val="32"/>
          <w:shd w:val="clear" w:color="auto" w:fill="FFFFFF"/>
        </w:rPr>
        <w:t> </w:t>
      </w:r>
      <w:r>
        <w:rPr>
          <w:rFonts w:asciiTheme="majorBidi" w:hAnsiTheme="majorBidi" w:cstheme="majorBidi"/>
          <w:b/>
          <w:bCs/>
          <w:sz w:val="32"/>
          <w:szCs w:val="32"/>
          <w:shd w:val="clear" w:color="auto" w:fill="FFFFFF"/>
          <w:rtl/>
        </w:rPr>
        <w:t>أَرْبَعٌ مَنْ كُنَّ فِيهِ كَانَ مُنَافِقًا خَالِصًا ، وَمَنْ كَانَتْ فِيهِ خَصْلَةٌ مِنْهُنَّ كَانَتْ فِيهِ خَصْلَةٌ مِنْ النِّفَاقِ حَتَّى يَدَعَهَا : إِذَا اؤْتُمِنَ خَانَ ، وَإِذَا حَدَّثَ كَذَبَ ، وَإِذَا عَاهَدَ غَدَرَ ، وَإِذَا خَاصَمَ فَجَرَ</w:t>
      </w:r>
      <w:r>
        <w:rPr>
          <w:rStyle w:val="apple-converted-space"/>
          <w:rFonts w:asciiTheme="majorBidi" w:hAnsiTheme="majorBidi" w:cstheme="majorBidi"/>
          <w:b/>
          <w:bCs/>
          <w:sz w:val="32"/>
          <w:szCs w:val="32"/>
          <w:shd w:val="clear" w:color="auto" w:fill="FFFFFF"/>
        </w:rPr>
        <w:t> </w:t>
      </w:r>
    </w:p>
    <w:p w:rsidR="00907EC8" w:rsidRDefault="00907EC8" w:rsidP="00907EC8">
      <w:pPr>
        <w:rPr>
          <w:rFonts w:asciiTheme="majorBidi" w:hAnsiTheme="majorBidi" w:cstheme="majorBidi"/>
          <w:color w:val="000000"/>
          <w:sz w:val="28"/>
          <w:szCs w:val="28"/>
          <w:shd w:val="clear" w:color="auto" w:fill="FFFFFF"/>
        </w:rPr>
      </w:pPr>
    </w:p>
    <w:p w:rsidR="00907EC8" w:rsidRDefault="00907EC8" w:rsidP="00907EC8">
      <w:pPr>
        <w:pStyle w:val="NormalWeb"/>
        <w:spacing w:before="0" w:beforeAutospacing="0" w:after="0" w:afterAutospacing="0"/>
        <w:rPr>
          <w:rFonts w:asciiTheme="majorBidi" w:hAnsiTheme="majorBidi" w:cstheme="majorBidi"/>
          <w:sz w:val="28"/>
          <w:szCs w:val="28"/>
        </w:rPr>
      </w:pPr>
      <w:r>
        <w:rPr>
          <w:rFonts w:asciiTheme="majorBidi" w:hAnsiTheme="majorBidi" w:cstheme="majorBidi"/>
          <w:sz w:val="28"/>
          <w:szCs w:val="28"/>
        </w:rPr>
        <w:t>Dört şey kimde bulunursa o kişi hâlis münafık olur. Kimde bu özelliklerden biri bulunursa bunu terk edinceye kadar kendisinde ni</w:t>
      </w:r>
      <w:r>
        <w:rPr>
          <w:rFonts w:asciiTheme="majorBidi" w:hAnsiTheme="majorBidi" w:cstheme="majorBidi"/>
          <w:sz w:val="28"/>
          <w:szCs w:val="28"/>
        </w:rPr>
        <w:softHyphen/>
        <w:t>fak özelliklerinden biri bulunmuş olur:</w:t>
      </w:r>
    </w:p>
    <w:p w:rsidR="00907EC8" w:rsidRDefault="00907EC8" w:rsidP="00907EC8">
      <w:pPr>
        <w:pStyle w:val="NormalWeb"/>
        <w:spacing w:before="0" w:beforeAutospacing="0" w:after="0" w:afterAutospacing="0"/>
        <w:rPr>
          <w:rFonts w:asciiTheme="majorBidi" w:hAnsiTheme="majorBidi" w:cstheme="majorBidi"/>
          <w:sz w:val="28"/>
          <w:szCs w:val="28"/>
        </w:rPr>
      </w:pPr>
      <w:r>
        <w:rPr>
          <w:rFonts w:asciiTheme="majorBidi" w:hAnsiTheme="majorBidi" w:cstheme="majorBidi"/>
          <w:sz w:val="28"/>
          <w:szCs w:val="28"/>
        </w:rPr>
        <w:t>1. Kendisine bir şey emanet edilince ihanet eder,</w:t>
      </w:r>
    </w:p>
    <w:p w:rsidR="00907EC8" w:rsidRDefault="00907EC8" w:rsidP="00907EC8">
      <w:pPr>
        <w:pStyle w:val="NormalWeb"/>
        <w:spacing w:before="0" w:beforeAutospacing="0" w:after="0" w:afterAutospacing="0"/>
        <w:rPr>
          <w:rFonts w:asciiTheme="majorBidi" w:hAnsiTheme="majorBidi" w:cstheme="majorBidi"/>
          <w:sz w:val="28"/>
          <w:szCs w:val="28"/>
        </w:rPr>
      </w:pPr>
      <w:r>
        <w:rPr>
          <w:rFonts w:asciiTheme="majorBidi" w:hAnsiTheme="majorBidi" w:cstheme="majorBidi"/>
          <w:sz w:val="28"/>
          <w:szCs w:val="28"/>
        </w:rPr>
        <w:t>2. Konuştuğunda yalan söyler,</w:t>
      </w:r>
    </w:p>
    <w:p w:rsidR="00907EC8" w:rsidRDefault="00907EC8" w:rsidP="00907EC8">
      <w:pPr>
        <w:pStyle w:val="NormalWeb"/>
        <w:spacing w:before="0" w:beforeAutospacing="0" w:after="0" w:afterAutospacing="0"/>
        <w:rPr>
          <w:rFonts w:asciiTheme="majorBidi" w:hAnsiTheme="majorBidi" w:cstheme="majorBidi"/>
          <w:sz w:val="28"/>
          <w:szCs w:val="28"/>
        </w:rPr>
      </w:pPr>
      <w:r>
        <w:rPr>
          <w:rFonts w:asciiTheme="majorBidi" w:hAnsiTheme="majorBidi" w:cstheme="majorBidi"/>
          <w:sz w:val="28"/>
          <w:szCs w:val="28"/>
        </w:rPr>
        <w:t>3. Antlaşma yaptığında antlaşmaya vefa göstermez,</w:t>
      </w:r>
    </w:p>
    <w:p w:rsidR="00907EC8" w:rsidRDefault="00907EC8" w:rsidP="00907EC8">
      <w:pPr>
        <w:pStyle w:val="NormalWeb"/>
        <w:spacing w:before="0" w:beforeAutospacing="0" w:after="0" w:afterAutospacing="0"/>
        <w:rPr>
          <w:rFonts w:asciiTheme="majorBidi" w:hAnsiTheme="majorBidi" w:cstheme="majorBidi"/>
          <w:sz w:val="28"/>
          <w:szCs w:val="28"/>
        </w:rPr>
      </w:pPr>
      <w:r>
        <w:rPr>
          <w:rFonts w:asciiTheme="majorBidi" w:hAnsiTheme="majorBidi" w:cstheme="majorBidi"/>
          <w:sz w:val="28"/>
          <w:szCs w:val="28"/>
        </w:rPr>
        <w:t>4. Düşmanlık yaptığında haddi aşar.</w:t>
      </w:r>
      <w:r>
        <w:rPr>
          <w:rFonts w:asciiTheme="majorBidi" w:hAnsiTheme="majorBidi" w:cstheme="majorBidi" w:hint="cs"/>
          <w:sz w:val="28"/>
          <w:szCs w:val="28"/>
          <w:rtl/>
        </w:rPr>
        <w:t xml:space="preserve">  </w:t>
      </w:r>
      <w:r>
        <w:rPr>
          <w:rFonts w:asciiTheme="majorBidi" w:hAnsiTheme="majorBidi" w:cstheme="majorBidi"/>
          <w:sz w:val="28"/>
          <w:szCs w:val="28"/>
        </w:rPr>
        <w:t xml:space="preserve"> Buhari, iman,24</w:t>
      </w:r>
    </w:p>
    <w:p w:rsidR="00907EC8" w:rsidRDefault="00907EC8" w:rsidP="00907EC8">
      <w:pPr>
        <w:pStyle w:val="NormalWeb"/>
        <w:spacing w:before="0" w:beforeAutospacing="0" w:after="0" w:afterAutospacing="0"/>
        <w:rPr>
          <w:rFonts w:asciiTheme="majorBidi" w:hAnsiTheme="majorBidi" w:cstheme="majorBidi"/>
          <w:color w:val="544F4F"/>
          <w:sz w:val="28"/>
          <w:szCs w:val="28"/>
          <w:rtl/>
        </w:rPr>
      </w:pPr>
    </w:p>
    <w:p w:rsidR="00907EC8" w:rsidRDefault="00907EC8" w:rsidP="00907EC8">
      <w:pPr>
        <w:pStyle w:val="NormalWeb"/>
        <w:spacing w:before="0" w:beforeAutospacing="0" w:after="0" w:afterAutospacing="0"/>
        <w:rPr>
          <w:rFonts w:asciiTheme="majorBidi" w:hAnsiTheme="majorBidi" w:cstheme="majorBidi"/>
          <w:sz w:val="32"/>
          <w:szCs w:val="32"/>
          <w:rtl/>
        </w:rPr>
      </w:pPr>
    </w:p>
    <w:p w:rsidR="00907EC8" w:rsidRDefault="00907EC8" w:rsidP="00907EC8">
      <w:pPr>
        <w:rPr>
          <w:rFonts w:ascii="Simplified Arabic" w:hAnsi="Simplified Arabic" w:cs="Simplified Arabic"/>
          <w:b/>
          <w:bCs/>
          <w:sz w:val="32"/>
          <w:szCs w:val="32"/>
        </w:rPr>
      </w:pPr>
      <w:r>
        <w:rPr>
          <w:rFonts w:ascii="Simplified Arabic" w:hAnsi="Simplified Arabic" w:cs="Simplified Arabic"/>
          <w:b/>
          <w:bCs/>
          <w:sz w:val="32"/>
          <w:szCs w:val="32"/>
        </w:rPr>
        <w:t>((</w:t>
      </w:r>
      <w:r>
        <w:rPr>
          <w:rFonts w:ascii="Simplified Arabic" w:hAnsi="Simplified Arabic" w:cs="Simplified Arabic" w:hint="cs"/>
          <w:b/>
          <w:bCs/>
          <w:sz w:val="32"/>
          <w:szCs w:val="32"/>
          <w:rtl/>
        </w:rPr>
        <w:t>اضْمَنُوا لِي سِتًّا مِنْ أَنْفُسِكُمْ, أَضْمَنْ لَكُمْ الْجَنَّةَ؛ اصْدُقُوا إِذَا حَدَّثْتُمْ, وَأَوْفُوا إِذَا وَعَدْتُمْ, وَأَدُّوا إِذَا اؤْتُمِنْتُمْ, وَاحْفَظُوا فُرُوجَكُمْ, وَغُضُّوا أَبْصَارَكُمْ, وَكُفُّوا أَيْدِيَكُمْ</w:t>
      </w:r>
      <w:r>
        <w:rPr>
          <w:rFonts w:ascii="Simplified Arabic" w:hAnsi="Simplified Arabic" w:cs="Simplified Arabic"/>
          <w:b/>
          <w:bCs/>
          <w:sz w:val="32"/>
          <w:szCs w:val="32"/>
        </w:rPr>
        <w:t>))</w:t>
      </w:r>
    </w:p>
    <w:p w:rsidR="00907EC8" w:rsidRPr="00EE7C93" w:rsidRDefault="003810CA" w:rsidP="003810CA">
      <w:pPr>
        <w:jc w:val="both"/>
        <w:rPr>
          <w:rStyle w:val="apple-converted-space"/>
          <w:rFonts w:asciiTheme="majorBidi" w:hAnsiTheme="majorBidi" w:cstheme="majorBidi"/>
          <w:b/>
          <w:sz w:val="28"/>
          <w:szCs w:val="28"/>
          <w:shd w:val="clear" w:color="auto" w:fill="DFEFE3"/>
          <w:rtl/>
        </w:rPr>
      </w:pPr>
      <w:r w:rsidRPr="00EE7C93">
        <w:rPr>
          <w:rStyle w:val="Gl"/>
          <w:rFonts w:asciiTheme="majorBidi" w:hAnsiTheme="majorBidi" w:cstheme="majorBidi"/>
          <w:b w:val="0"/>
          <w:color w:val="020A1B"/>
          <w:sz w:val="28"/>
          <w:szCs w:val="28"/>
          <w:shd w:val="clear" w:color="auto" w:fill="FFFFFF"/>
        </w:rPr>
        <w:t>H</w:t>
      </w:r>
      <w:r w:rsidR="00907EC8" w:rsidRPr="00EE7C93">
        <w:rPr>
          <w:rStyle w:val="Gl"/>
          <w:rFonts w:asciiTheme="majorBidi" w:hAnsiTheme="majorBidi" w:cstheme="majorBidi"/>
          <w:b w:val="0"/>
          <w:color w:val="020A1B"/>
          <w:sz w:val="28"/>
          <w:szCs w:val="28"/>
          <w:shd w:val="clear" w:color="auto" w:fill="FFFFFF"/>
        </w:rPr>
        <w:t>z. Muhammed (s.a.v) şöyle buyurmuştur: "Siz bana altı şeyi garanti edin, ben de size cennete girmeyi garanti edeyim: Konuştuğunuzda doğru söyleyin. Söz verdiğinizde sözünüzü yerine getirin. Size bir şey emanet edildiğinde emanete dikkat edin. Allah'ın yasakladığı günahlardan uzak durarak iffetinizi koruyun. Harama bakmaktan sakının. Ve elinizi haram işlerden çekin."</w:t>
      </w:r>
      <w:r w:rsidR="00907EC8" w:rsidRPr="00EE7C93">
        <w:rPr>
          <w:rStyle w:val="apple-converted-space"/>
          <w:rFonts w:ascii="Helvetica" w:hAnsi="Helvetica" w:cs="Helvetica"/>
          <w:b/>
          <w:bCs/>
          <w:i/>
          <w:iCs/>
          <w:color w:val="020A1B"/>
          <w:sz w:val="36"/>
          <w:szCs w:val="36"/>
          <w:shd w:val="clear" w:color="auto" w:fill="FFFFFF"/>
        </w:rPr>
        <w:t> </w:t>
      </w:r>
      <w:r w:rsidR="00907EC8" w:rsidRPr="00EE7C93">
        <w:rPr>
          <w:rFonts w:asciiTheme="majorBidi" w:hAnsiTheme="majorBidi" w:cstheme="majorBidi"/>
          <w:b/>
          <w:bCs/>
          <w:sz w:val="28"/>
          <w:szCs w:val="28"/>
          <w:shd w:val="clear" w:color="auto" w:fill="DFEFE3"/>
        </w:rPr>
        <w:t xml:space="preserve"> (Müsned-i Ahmed İbn-i Hanbel, c. V, s. 323)</w:t>
      </w:r>
      <w:r w:rsidR="00907EC8" w:rsidRPr="00EE7C93">
        <w:rPr>
          <w:rStyle w:val="apple-converted-space"/>
          <w:rFonts w:asciiTheme="majorBidi" w:hAnsiTheme="majorBidi" w:cstheme="majorBidi"/>
          <w:b/>
          <w:bCs/>
          <w:sz w:val="28"/>
          <w:szCs w:val="28"/>
          <w:shd w:val="clear" w:color="auto" w:fill="DFEFE3"/>
        </w:rPr>
        <w:t> </w:t>
      </w:r>
    </w:p>
    <w:p w:rsidR="00907EC8" w:rsidRDefault="00907EC8" w:rsidP="00907EC8">
      <w:pPr>
        <w:rPr>
          <w:rStyle w:val="apple-converted-space"/>
          <w:rFonts w:asciiTheme="majorBidi" w:hAnsiTheme="majorBidi" w:cstheme="majorBidi"/>
          <w:b/>
          <w:bCs/>
          <w:sz w:val="28"/>
          <w:szCs w:val="28"/>
          <w:shd w:val="clear" w:color="auto" w:fill="DFEFE3"/>
          <w:rtl/>
        </w:rPr>
      </w:pPr>
    </w:p>
    <w:p w:rsidR="00907EC8" w:rsidRDefault="00907EC8" w:rsidP="00907EC8">
      <w:r>
        <w:rPr>
          <w:rFonts w:asciiTheme="majorBidi" w:hAnsiTheme="majorBidi" w:cstheme="majorBidi"/>
          <w:sz w:val="28"/>
          <w:szCs w:val="28"/>
          <w:rtl/>
        </w:rPr>
        <w:t>”</w:t>
      </w:r>
      <w:r w:rsidRPr="00D27596">
        <w:rPr>
          <w:rFonts w:asciiTheme="majorBidi" w:hAnsiTheme="majorBidi" w:cstheme="majorBidi"/>
          <w:b/>
          <w:bCs/>
          <w:sz w:val="32"/>
          <w:szCs w:val="32"/>
          <w:rtl/>
        </w:rPr>
        <w:t xml:space="preserve"> أَتَدْرُونَ مَا المُفْلِسُ؟”, قَالُوا: المُفْلِسُ فِينَا مَنْ لَا دِرْهَمَ لَهُ وَلَا مَتَاعَ. فَقَالَ: ”إِنَّ المُفْلِسَ مِنْ أُمَّتِي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w:t>
      </w:r>
    </w:p>
    <w:p w:rsidR="00907EC8" w:rsidRPr="003810CA" w:rsidRDefault="00907EC8" w:rsidP="003810CA">
      <w:pPr>
        <w:jc w:val="both"/>
        <w:rPr>
          <w:rStyle w:val="Gl"/>
          <w:rFonts w:ascii="Times New Roman" w:hAnsi="Times New Roman" w:cs="Times New Roman"/>
          <w:b w:val="0"/>
          <w:sz w:val="28"/>
          <w:szCs w:val="28"/>
          <w:bdr w:val="none" w:sz="0" w:space="0" w:color="auto" w:frame="1"/>
          <w:rtl/>
        </w:rPr>
      </w:pPr>
      <w:r w:rsidRPr="003810CA">
        <w:rPr>
          <w:rStyle w:val="Gl"/>
          <w:rFonts w:ascii="Times New Roman" w:hAnsi="Times New Roman" w:cs="Times New Roman"/>
          <w:b w:val="0"/>
          <w:color w:val="000000"/>
          <w:sz w:val="28"/>
          <w:szCs w:val="28"/>
          <w:bdr w:val="none" w:sz="0" w:space="0" w:color="auto" w:frame="1"/>
          <w:shd w:val="clear" w:color="auto" w:fill="FFFFFF"/>
        </w:rPr>
        <w:t xml:space="preserve">Bir gün Resulullah(s.a.v.) sahabelerine: “Müflis kimdir..? Biliyor musunuz..?” diye sordu. Ashab: “Bizce müflis, parası ve malı olmayandır, ya Resulallah” deyince, Resulullah (s.a.v.) şöyle buyurdu: </w:t>
      </w:r>
      <w:r w:rsidRPr="003810CA">
        <w:rPr>
          <w:rStyle w:val="Gl"/>
          <w:rFonts w:ascii="Times New Roman" w:hAnsi="Times New Roman" w:cs="Times New Roman"/>
          <w:b w:val="0"/>
          <w:sz w:val="28"/>
          <w:szCs w:val="28"/>
          <w:bdr w:val="none" w:sz="0" w:space="0" w:color="auto" w:frame="1"/>
          <w:shd w:val="clear" w:color="auto" w:fill="FFFFFF"/>
        </w:rPr>
        <w:t>“Ümmetimden müflis şu adama derler ki, dünyada yaptığı bütün ibadet ve iyiliklerin sevabı ile Kıyamet gününde Allah’ın huzuruna gelir. Bu adam dünyada birçok ibadet ve hayırlar yapmış olmakla birlikte; başkalarına zulmetmiş, kimini dövmüş, kiminin gönlünü kırmış, şuna buna eliyle ve diliyle eziyet etmiş… İşte bu hak sahiplerinin hepsi o adamın çevresine toplanacaklar, haklarını isteyecekler; “Bana dünyada şöyle yaptı, hakkımı ondan al ya Rabbi” diye davacı olacaklar. Allah bunun hayır ve iyiliklerinden hasıl olan sevapları hak sahiplerine taksim edecek, fakat borcu yine kapanmayacak. Nihayet onların günahlarını bunun üzerine yükleyecek ve Cehenneme gönderecek. İşte asıl müflis bu adamdır.” (</w:t>
      </w:r>
      <w:r w:rsidRPr="003810CA">
        <w:rPr>
          <w:rStyle w:val="Gl"/>
          <w:rFonts w:ascii="Times New Roman" w:hAnsi="Times New Roman" w:cs="Times New Roman"/>
          <w:b w:val="0"/>
          <w:sz w:val="28"/>
          <w:szCs w:val="28"/>
          <w:bdr w:val="none" w:sz="0" w:space="0" w:color="auto" w:frame="1"/>
        </w:rPr>
        <w:t>Müslim-Birr (60),Tirmizi-Kıyame (2</w:t>
      </w:r>
    </w:p>
    <w:p w:rsidR="00907EC8" w:rsidRDefault="00907EC8" w:rsidP="00907EC8">
      <w:pPr>
        <w:rPr>
          <w:rStyle w:val="Gl"/>
          <w:rFonts w:ascii="Tahoma" w:hAnsi="Tahoma" w:cs="Tahoma"/>
          <w:sz w:val="18"/>
          <w:szCs w:val="18"/>
          <w:bdr w:val="none" w:sz="0" w:space="0" w:color="auto" w:frame="1"/>
          <w:rtl/>
        </w:rPr>
      </w:pPr>
    </w:p>
    <w:p w:rsidR="00907EC8" w:rsidRPr="00FF5433" w:rsidRDefault="00907EC8" w:rsidP="003810CA">
      <w:pPr>
        <w:jc w:val="right"/>
        <w:rPr>
          <w:rFonts w:asciiTheme="majorBidi" w:hAnsiTheme="majorBidi" w:cstheme="majorBidi"/>
          <w:sz w:val="28"/>
          <w:szCs w:val="28"/>
          <w:shd w:val="clear" w:color="auto" w:fill="FFFFFF"/>
          <w:rtl/>
        </w:rPr>
      </w:pPr>
      <w:r w:rsidRPr="00FF5433">
        <w:rPr>
          <w:rStyle w:val="Gl"/>
          <w:rFonts w:asciiTheme="majorBidi" w:hAnsiTheme="majorBidi" w:cstheme="majorBidi"/>
          <w:sz w:val="34"/>
          <w:szCs w:val="34"/>
          <w:shd w:val="clear" w:color="auto" w:fill="FFFFFF"/>
          <w:rtl/>
        </w:rPr>
        <w:t>لاَ إِيمَانَ لِمَنْ لاَ أَمَانَةَ لَهُ، وَلاَ دِينَ لِمَنْ لاَ عَهْدَ لَهُ</w:t>
      </w:r>
      <w:r w:rsidRPr="00FF5433">
        <w:rPr>
          <w:rStyle w:val="apple-converted-space"/>
          <w:rFonts w:asciiTheme="majorBidi" w:hAnsiTheme="majorBidi" w:cstheme="majorBidi"/>
          <w:sz w:val="34"/>
          <w:szCs w:val="34"/>
          <w:shd w:val="clear" w:color="auto" w:fill="FFFFFF"/>
        </w:rPr>
        <w:t> </w:t>
      </w:r>
    </w:p>
    <w:p w:rsidR="00907EC8" w:rsidRDefault="00907EC8" w:rsidP="00907EC8">
      <w:pPr>
        <w:pStyle w:val="NormalWeb"/>
        <w:shd w:val="clear" w:color="auto" w:fill="FFFFFF"/>
        <w:spacing w:before="0" w:beforeAutospacing="0" w:after="0" w:afterAutospacing="0"/>
        <w:jc w:val="both"/>
        <w:textAlignment w:val="baseline"/>
        <w:rPr>
          <w:rFonts w:asciiTheme="majorBidi" w:hAnsiTheme="majorBidi" w:cstheme="majorBidi"/>
          <w:sz w:val="28"/>
          <w:szCs w:val="28"/>
        </w:rPr>
      </w:pPr>
      <w:r w:rsidRPr="00C44E6D">
        <w:rPr>
          <w:rStyle w:val="Vurgu"/>
          <w:rFonts w:asciiTheme="majorBidi" w:eastAsiaTheme="minorHAnsi" w:hAnsiTheme="majorBidi" w:cstheme="majorBidi"/>
          <w:b/>
          <w:bCs/>
          <w:sz w:val="28"/>
          <w:szCs w:val="28"/>
          <w:bdr w:val="none" w:sz="0" w:space="0" w:color="auto" w:frame="1"/>
        </w:rPr>
        <w:t>Emâneti olmayanın îmânı da yoktur.”</w:t>
      </w:r>
      <w:r>
        <w:rPr>
          <w:rStyle w:val="apple-converted-space"/>
          <w:rFonts w:asciiTheme="majorBidi" w:hAnsiTheme="majorBidi" w:cstheme="majorBidi"/>
          <w:sz w:val="28"/>
          <w:szCs w:val="28"/>
        </w:rPr>
        <w:t> </w:t>
      </w:r>
      <w:r>
        <w:rPr>
          <w:rFonts w:asciiTheme="majorBidi" w:hAnsiTheme="majorBidi" w:cstheme="majorBidi"/>
          <w:sz w:val="28"/>
          <w:szCs w:val="28"/>
        </w:rPr>
        <w:t>buyurmuşlardır. (Ahmed, III, 135)</w:t>
      </w:r>
    </w:p>
    <w:p w:rsidR="00907EC8" w:rsidRDefault="00907EC8" w:rsidP="00907EC8">
      <w:pPr>
        <w:rPr>
          <w:rFonts w:asciiTheme="majorBidi" w:hAnsiTheme="majorBidi" w:cstheme="majorBidi"/>
          <w:sz w:val="24"/>
          <w:szCs w:val="24"/>
        </w:rPr>
      </w:pPr>
    </w:p>
    <w:p w:rsidR="00907EC8" w:rsidRPr="00FF5433" w:rsidRDefault="00907EC8" w:rsidP="00907EC8">
      <w:pPr>
        <w:spacing w:beforeAutospacing="1" w:after="100" w:afterAutospacing="1" w:line="240" w:lineRule="auto"/>
        <w:jc w:val="right"/>
        <w:rPr>
          <w:rFonts w:ascii="Times New Roman" w:eastAsia="Times New Roman" w:hAnsi="Times New Roman" w:cs="Times New Roman"/>
          <w:b/>
          <w:bCs/>
          <w:sz w:val="32"/>
          <w:szCs w:val="32"/>
        </w:rPr>
      </w:pPr>
      <w:r w:rsidRPr="00FF5433">
        <w:rPr>
          <w:rFonts w:ascii="Times New Roman" w:eastAsia="Times New Roman" w:hAnsi="Times New Roman" w:cs="Times New Roman"/>
          <w:b/>
          <w:bCs/>
          <w:color w:val="000000"/>
          <w:sz w:val="32"/>
          <w:szCs w:val="32"/>
          <w:rtl/>
        </w:rPr>
        <w:lastRenderedPageBreak/>
        <w:t>عن عبداللّهِ بن أبى الحمساءَ رَضِيَ اللّهُ عَنه قال: ]بَايَعْتُ</w:t>
      </w:r>
      <w:r>
        <w:rPr>
          <w:rFonts w:ascii="Times New Roman" w:eastAsia="Times New Roman" w:hAnsi="Times New Roman" w:cs="Times New Roman" w:hint="cs"/>
          <w:b/>
          <w:bCs/>
          <w:sz w:val="32"/>
          <w:szCs w:val="32"/>
          <w:rtl/>
        </w:rPr>
        <w:t xml:space="preserve"> </w:t>
      </w:r>
      <w:r w:rsidRPr="00FF5433">
        <w:rPr>
          <w:rFonts w:ascii="Times New Roman" w:eastAsia="Times New Roman" w:hAnsi="Times New Roman" w:cs="Times New Roman"/>
          <w:b/>
          <w:bCs/>
          <w:color w:val="000000"/>
          <w:sz w:val="32"/>
          <w:szCs w:val="32"/>
          <w:rtl/>
        </w:rPr>
        <w:t>رَسُولَ اللّهِ . بِبَيْعٍ قَبْلَ أنْ يُبْعَثَ، وَبَقِيَتْ لَهُ بَقِيَّةٌ، فَوَعَدْتُهُ أنْ آتِيَهُ بِهَا في مَكَانِهِ، فَنَسِيتُ ثُمَّ ذَكَرْتُ بَعْدَ ثَثٍ، فَجِئْتُ فَإذَا هُوَ فِي مَكَانِهِ، فَقَالَ: يَا فَتَى لَقَدْ شَقَقْتَ عَلَيَّ أنَا ههُنَا مُنْذُ ثَثٍ أنْتَظِرُكَ</w:t>
      </w:r>
    </w:p>
    <w:p w:rsidR="00907EC8" w:rsidRDefault="00907EC8" w:rsidP="003810CA">
      <w:pPr>
        <w:spacing w:before="100" w:beforeAutospacing="1" w:after="100" w:afterAutospacing="1"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Abdullah İbnuEbi'l-Hamsa (radıyallahuanh) anlatıyor: "Resulullah (aleyhissalâtu vesselâm)'a daha bi'set (peygamberlik) gelmezden önce bir şey satın almıştım O alışverişten ona hâlâ bir miktar (borç) bakiyesi kalmıştı  Ben o kalanı, kendisine yerinde vermeyi vaadettim  Ama bunu unuttum  Üç gün geçtikten sonra hatırladım, geldiğimde o hâlâ (sözleştiğimiz) yerindeydi "Ey genç bana meşakkat verdin, ben üç gündür burada seni bekliyorum!" buyurdular "[Ebu Davud, Edeb 90, (4996) ]</w:t>
      </w:r>
    </w:p>
    <w:p w:rsidR="00907EC8" w:rsidRPr="00FF5433" w:rsidRDefault="00907EC8" w:rsidP="003810CA">
      <w:pPr>
        <w:pStyle w:val="NormalWeb"/>
        <w:shd w:val="clear" w:color="auto" w:fill="FFFFFF"/>
        <w:spacing w:before="0" w:beforeAutospacing="0" w:after="360" w:afterAutospacing="0" w:line="360" w:lineRule="atLeast"/>
        <w:jc w:val="right"/>
        <w:rPr>
          <w:rFonts w:asciiTheme="majorBidi" w:hAnsiTheme="majorBidi" w:cstheme="majorBidi"/>
          <w:b/>
          <w:bCs/>
          <w:color w:val="222222"/>
          <w:sz w:val="32"/>
          <w:szCs w:val="32"/>
        </w:rPr>
      </w:pPr>
      <w:r w:rsidRPr="00FF5433">
        <w:rPr>
          <w:rFonts w:ascii="Tahoma" w:hAnsi="Tahoma" w:cs="Tahoma"/>
          <w:b/>
          <w:bCs/>
          <w:color w:val="222222"/>
          <w:sz w:val="32"/>
          <w:szCs w:val="32"/>
          <w:rtl/>
        </w:rPr>
        <w:br/>
      </w:r>
      <w:r w:rsidRPr="00FF5433">
        <w:rPr>
          <w:rFonts w:asciiTheme="majorBidi" w:hAnsiTheme="majorBidi" w:cstheme="majorBidi" w:hint="cs"/>
          <w:b/>
          <w:bCs/>
          <w:color w:val="222222"/>
          <w:sz w:val="32"/>
          <w:szCs w:val="32"/>
          <w:rtl/>
        </w:rPr>
        <w:t>آيَةُ الْمُنَافِقِ تَلاَثٌ:إِذَا حَدّثَ كَذَبَ وإِذَا وَعدَ أَخْلَفَ  وَ إِذَا اؤْتُمِنَ  خَانَ .</w:t>
      </w:r>
    </w:p>
    <w:p w:rsidR="00907EC8" w:rsidRPr="00D27596" w:rsidRDefault="00907EC8" w:rsidP="00CC166E">
      <w:pPr>
        <w:pStyle w:val="NormalWeb"/>
        <w:shd w:val="clear" w:color="auto" w:fill="FFFFFF"/>
        <w:spacing w:before="0" w:beforeAutospacing="0" w:after="360" w:afterAutospacing="0" w:line="360" w:lineRule="atLeast"/>
        <w:rPr>
          <w:rFonts w:asciiTheme="majorBidi" w:hAnsiTheme="majorBidi" w:cstheme="majorBidi"/>
          <w:color w:val="222222"/>
          <w:sz w:val="28"/>
          <w:szCs w:val="28"/>
        </w:rPr>
      </w:pPr>
      <w:r w:rsidRPr="00D27596">
        <w:rPr>
          <w:rFonts w:asciiTheme="majorBidi" w:hAnsiTheme="majorBidi" w:cstheme="majorBidi"/>
          <w:color w:val="222222"/>
          <w:sz w:val="28"/>
          <w:szCs w:val="28"/>
        </w:rPr>
        <w:t>“Münafığın alameti üçtür:</w:t>
      </w:r>
      <w:r w:rsidR="003810CA">
        <w:rPr>
          <w:rFonts w:asciiTheme="majorBidi" w:hAnsiTheme="majorBidi" w:cstheme="majorBidi"/>
          <w:color w:val="222222"/>
          <w:sz w:val="28"/>
          <w:szCs w:val="28"/>
        </w:rPr>
        <w:t xml:space="preserve"> </w:t>
      </w:r>
      <w:r w:rsidRPr="00D27596">
        <w:rPr>
          <w:rFonts w:asciiTheme="majorBidi" w:hAnsiTheme="majorBidi" w:cstheme="majorBidi"/>
          <w:color w:val="222222"/>
          <w:sz w:val="28"/>
          <w:szCs w:val="28"/>
        </w:rPr>
        <w:t>Konuşunca yalan söyler; söz verince sözünden cayar ; kendisine bir şey emanet edildiğinde hıyanet eder.”</w:t>
      </w:r>
    </w:p>
    <w:p w:rsidR="00907EC8" w:rsidRPr="00594168" w:rsidRDefault="00907EC8" w:rsidP="00907EC8">
      <w:pPr>
        <w:pStyle w:val="NormalWeb"/>
        <w:shd w:val="clear" w:color="auto" w:fill="FFFFFF"/>
        <w:spacing w:before="0" w:beforeAutospacing="0" w:after="360" w:afterAutospacing="0" w:line="360" w:lineRule="atLeast"/>
        <w:jc w:val="center"/>
        <w:rPr>
          <w:rFonts w:ascii="Tahoma" w:hAnsi="Tahoma" w:cs="Tahoma"/>
          <w:b/>
          <w:bCs/>
          <w:sz w:val="21"/>
          <w:szCs w:val="21"/>
        </w:rPr>
      </w:pPr>
      <w:r w:rsidRPr="00594168">
        <w:rPr>
          <w:rFonts w:ascii="Open Sans" w:hAnsi="Open Sans"/>
          <w:b/>
          <w:bCs/>
          <w:sz w:val="23"/>
          <w:szCs w:val="23"/>
        </w:rPr>
        <w:t>Buhârî, Îmân 24; Müslim, Îmân 107-108. Ayrıca bk. Buhârî, Şehâdât 28, Vesâyâ 8, Mezâlim 17, Cizye 17,  Edeb 69; Tirmizî, Îmân 14</w:t>
      </w:r>
    </w:p>
    <w:p w:rsidR="00907EC8" w:rsidRPr="00FF5433" w:rsidRDefault="00907EC8" w:rsidP="003810CA">
      <w:pPr>
        <w:pStyle w:val="NormalWeb"/>
        <w:shd w:val="clear" w:color="auto" w:fill="FFFFFF"/>
        <w:spacing w:before="0" w:beforeAutospacing="0" w:after="360" w:afterAutospacing="0" w:line="360" w:lineRule="atLeast"/>
        <w:jc w:val="right"/>
        <w:rPr>
          <w:rFonts w:asciiTheme="majorBidi" w:hAnsiTheme="majorBidi" w:cstheme="majorBidi"/>
          <w:b/>
          <w:bCs/>
          <w:color w:val="222222"/>
          <w:sz w:val="32"/>
          <w:szCs w:val="32"/>
        </w:rPr>
      </w:pPr>
      <w:r w:rsidRPr="00FF5433">
        <w:rPr>
          <w:rFonts w:asciiTheme="majorBidi" w:hAnsiTheme="majorBidi" w:cstheme="majorBidi" w:hint="cs"/>
          <w:b/>
          <w:bCs/>
          <w:color w:val="222222"/>
          <w:sz w:val="32"/>
          <w:szCs w:val="32"/>
          <w:rtl/>
        </w:rPr>
        <w:t>مَنْ ظلَمَ قِيدَ شِبْرٍ مِنَ الأرْضِ طُوِّقَهُ مِنْ سَبْعِ أرَضِينَ.</w:t>
      </w:r>
    </w:p>
    <w:p w:rsidR="00907EC8" w:rsidRPr="00D27596" w:rsidRDefault="00907EC8" w:rsidP="00907EC8">
      <w:pPr>
        <w:pStyle w:val="NormalWeb"/>
        <w:shd w:val="clear" w:color="auto" w:fill="FFFFFF"/>
        <w:spacing w:before="0" w:beforeAutospacing="0" w:after="360" w:afterAutospacing="0" w:line="360" w:lineRule="atLeast"/>
        <w:rPr>
          <w:rFonts w:asciiTheme="majorBidi" w:hAnsiTheme="majorBidi" w:cstheme="majorBidi"/>
          <w:color w:val="222222"/>
          <w:sz w:val="32"/>
          <w:szCs w:val="32"/>
        </w:rPr>
      </w:pPr>
      <w:r w:rsidRPr="00D27596">
        <w:rPr>
          <w:rFonts w:asciiTheme="majorBidi" w:hAnsiTheme="majorBidi" w:cstheme="majorBidi"/>
          <w:color w:val="222222"/>
          <w:sz w:val="32"/>
          <w:szCs w:val="32"/>
        </w:rPr>
        <w:t>“Kim bir karış kadar  araziye zulümle (haksız olarak) sahip olursa ,o arazinin yedi katı boynuna geçirilir.”</w:t>
      </w:r>
    </w:p>
    <w:p w:rsidR="00907EC8" w:rsidRPr="00594168" w:rsidRDefault="00907EC8" w:rsidP="00907EC8">
      <w:pPr>
        <w:pStyle w:val="NormalWeb"/>
        <w:spacing w:before="0" w:beforeAutospacing="0" w:after="0" w:afterAutospacing="0"/>
        <w:jc w:val="both"/>
        <w:rPr>
          <w:rFonts w:ascii="Open Sans" w:hAnsi="Open Sans"/>
          <w:b/>
          <w:bCs/>
          <w:sz w:val="23"/>
          <w:szCs w:val="23"/>
        </w:rPr>
      </w:pPr>
      <w:r>
        <w:rPr>
          <w:rStyle w:val="Gl"/>
          <w:rFonts w:ascii="Open Sans" w:hAnsi="Open Sans"/>
          <w:color w:val="7B7B7B"/>
          <w:sz w:val="23"/>
          <w:szCs w:val="23"/>
        </w:rPr>
        <w:t> </w:t>
      </w:r>
      <w:r w:rsidRPr="00594168">
        <w:rPr>
          <w:rFonts w:ascii="Open Sans" w:hAnsi="Open Sans"/>
          <w:b/>
          <w:bCs/>
          <w:sz w:val="23"/>
          <w:szCs w:val="23"/>
        </w:rPr>
        <w:t>Buhârî, Mezâlim 13, Bed’ül-halk 2; Müslim, Müsâkât 139-142. Ayrıca bk. Tirmizî, Diyât 21</w:t>
      </w:r>
    </w:p>
    <w:p w:rsidR="00907EC8" w:rsidRPr="00594168" w:rsidRDefault="00907EC8" w:rsidP="00907EC8">
      <w:pPr>
        <w:pStyle w:val="NormalWeb"/>
        <w:shd w:val="clear" w:color="auto" w:fill="FFFFFF"/>
        <w:spacing w:before="0" w:beforeAutospacing="0" w:after="360" w:afterAutospacing="0" w:line="360" w:lineRule="atLeast"/>
        <w:rPr>
          <w:rFonts w:ascii="Tahoma" w:hAnsi="Tahoma" w:cs="Tahoma"/>
          <w:b/>
          <w:bCs/>
          <w:sz w:val="21"/>
          <w:szCs w:val="21"/>
        </w:rPr>
      </w:pPr>
    </w:p>
    <w:p w:rsidR="00907EC8" w:rsidRDefault="00907EC8" w:rsidP="00907EC8">
      <w:pPr>
        <w:pStyle w:val="NormalWeb"/>
        <w:shd w:val="clear" w:color="auto" w:fill="FFFFFF"/>
        <w:spacing w:before="0" w:beforeAutospacing="0" w:after="360" w:afterAutospacing="0" w:line="360" w:lineRule="atLeast"/>
        <w:jc w:val="right"/>
        <w:rPr>
          <w:rFonts w:asciiTheme="majorBidi" w:hAnsiTheme="majorBidi" w:cstheme="majorBidi"/>
          <w:color w:val="222222"/>
          <w:sz w:val="21"/>
          <w:szCs w:val="21"/>
        </w:rPr>
      </w:pPr>
      <w:r>
        <w:rPr>
          <w:rFonts w:asciiTheme="majorBidi" w:hAnsiTheme="majorBidi" w:cstheme="majorBidi" w:hint="cs"/>
          <w:color w:val="222222"/>
          <w:sz w:val="36"/>
          <w:szCs w:val="36"/>
          <w:rtl/>
        </w:rPr>
        <w:t>اَلْمُسْلِمُ مَنْ سَلِمَ الْمسْلِمُونَ مِنْ لِسَانِهِ وَ يَدِهِ,وَ الْمُهَاجِرُ مَنْ هَجَرَ مَا نَهَى اللّهُ عَنْهُ.   </w:t>
      </w:r>
    </w:p>
    <w:p w:rsidR="00907EC8" w:rsidRPr="00D27596" w:rsidRDefault="00907EC8" w:rsidP="00CC166E">
      <w:pPr>
        <w:pStyle w:val="NormalWeb"/>
        <w:shd w:val="clear" w:color="auto" w:fill="FFFFFF"/>
        <w:spacing w:before="0" w:beforeAutospacing="0" w:after="360" w:afterAutospacing="0" w:line="360" w:lineRule="atLeast"/>
        <w:rPr>
          <w:rFonts w:asciiTheme="majorBidi" w:hAnsiTheme="majorBidi" w:cstheme="majorBidi"/>
          <w:color w:val="222222"/>
          <w:sz w:val="32"/>
          <w:szCs w:val="32"/>
        </w:rPr>
      </w:pPr>
      <w:r w:rsidRPr="00D27596">
        <w:rPr>
          <w:rFonts w:asciiTheme="majorBidi" w:hAnsiTheme="majorBidi" w:cstheme="majorBidi"/>
          <w:color w:val="222222"/>
          <w:sz w:val="32"/>
          <w:szCs w:val="32"/>
        </w:rPr>
        <w:t>“Gerçek Müslüman, elinden dilinde Müslümanların emniyet ve esenlikte olup (zarar görmedikleri) kimsedir. Hakiki muhacir de, Allah’ın yasak ettiği şeylerden uzaklaşıp onları terk edendir</w:t>
      </w:r>
    </w:p>
    <w:p w:rsidR="00907EC8" w:rsidRDefault="00907EC8" w:rsidP="00907EC8">
      <w:pPr>
        <w:pStyle w:val="NormalWeb"/>
        <w:shd w:val="clear" w:color="auto" w:fill="FFFFFF"/>
        <w:spacing w:before="0" w:beforeAutospacing="0" w:after="360" w:afterAutospacing="0" w:line="360" w:lineRule="atLeast"/>
        <w:rPr>
          <w:rFonts w:ascii="Tahoma" w:hAnsi="Tahoma" w:cs="Tahoma"/>
          <w:color w:val="222222"/>
          <w:sz w:val="21"/>
          <w:szCs w:val="21"/>
        </w:rPr>
      </w:pPr>
      <w:r>
        <w:rPr>
          <w:rFonts w:ascii="Tahoma" w:hAnsi="Tahoma" w:cs="Tahoma"/>
          <w:color w:val="222222"/>
          <w:sz w:val="21"/>
          <w:szCs w:val="21"/>
        </w:rPr>
        <w:t> Buhari, iman,4: Müslim,iman,64</w:t>
      </w:r>
    </w:p>
    <w:p w:rsidR="00907EC8" w:rsidRPr="00D27596" w:rsidRDefault="00907EC8" w:rsidP="003810CA">
      <w:pPr>
        <w:jc w:val="right"/>
        <w:rPr>
          <w:rFonts w:asciiTheme="majorBidi" w:hAnsiTheme="majorBidi" w:cstheme="majorBidi"/>
          <w:b/>
          <w:bCs/>
          <w:sz w:val="32"/>
          <w:szCs w:val="32"/>
          <w:shd w:val="clear" w:color="auto" w:fill="FFFFFF"/>
        </w:rPr>
      </w:pPr>
      <w:r w:rsidRPr="00D27596">
        <w:rPr>
          <w:rFonts w:asciiTheme="majorBidi" w:hAnsiTheme="majorBidi" w:cstheme="majorBidi"/>
          <w:b/>
          <w:bCs/>
          <w:sz w:val="32"/>
          <w:szCs w:val="32"/>
          <w:shd w:val="clear" w:color="auto" w:fill="FFFFFF"/>
          <w:rtl/>
        </w:rPr>
        <w:t>لَيْسَ الْمُؤْمِنُ بِطَعَّانٍ، وَلا لَعّانٍ، وَلا فَاحِشٍ، وَلا بَذِيءٍ</w:t>
      </w:r>
    </w:p>
    <w:p w:rsidR="00907EC8" w:rsidRPr="003810CA" w:rsidRDefault="00907EC8" w:rsidP="00907EC8">
      <w:pPr>
        <w:rPr>
          <w:rStyle w:val="Vurgu"/>
          <w:rFonts w:ascii="Times New Roman" w:hAnsi="Times New Roman" w:cs="Times New Roman"/>
          <w:bCs/>
          <w:i w:val="0"/>
          <w:iCs w:val="0"/>
          <w:sz w:val="28"/>
          <w:szCs w:val="28"/>
        </w:rPr>
      </w:pPr>
      <w:r w:rsidRPr="003810CA">
        <w:rPr>
          <w:rStyle w:val="Vurgu"/>
          <w:rFonts w:ascii="Times New Roman" w:hAnsi="Times New Roman" w:cs="Times New Roman"/>
          <w:bCs/>
          <w:sz w:val="28"/>
          <w:szCs w:val="28"/>
          <w:shd w:val="clear" w:color="auto" w:fill="FFFFFF"/>
        </w:rPr>
        <w:lastRenderedPageBreak/>
        <w:t>“Mü”min ne ta’n edici, ne lanet edici, ne kaba ve çirkin sözlü, ne de hayasızdır.” [Tirmizî, Birr 48, (1978).]</w:t>
      </w:r>
    </w:p>
    <w:p w:rsidR="00907EC8" w:rsidRPr="003810CA" w:rsidRDefault="00907EC8" w:rsidP="00907EC8">
      <w:pPr>
        <w:pStyle w:val="NormalWeb"/>
        <w:shd w:val="clear" w:color="auto" w:fill="FFFFFF"/>
        <w:spacing w:before="0" w:beforeAutospacing="0" w:after="0" w:afterAutospacing="0"/>
        <w:rPr>
          <w:sz w:val="28"/>
          <w:szCs w:val="28"/>
        </w:rPr>
      </w:pPr>
      <w:r w:rsidRPr="003810CA">
        <w:rPr>
          <w:sz w:val="28"/>
          <w:szCs w:val="28"/>
        </w:rPr>
        <w:t>–</w:t>
      </w:r>
      <w:r w:rsidRPr="003810CA">
        <w:rPr>
          <w:rStyle w:val="Vurgu"/>
          <w:rFonts w:eastAsiaTheme="minorHAnsi"/>
          <w:bCs/>
          <w:sz w:val="28"/>
          <w:szCs w:val="28"/>
        </w:rPr>
        <w:t>25</w:t>
      </w:r>
    </w:p>
    <w:p w:rsidR="00907EC8" w:rsidRPr="003810CA" w:rsidRDefault="00907EC8" w:rsidP="00907EC8">
      <w:pPr>
        <w:pStyle w:val="NormalWeb"/>
        <w:shd w:val="clear" w:color="auto" w:fill="FFFFFF"/>
        <w:spacing w:before="0" w:beforeAutospacing="0" w:after="0" w:afterAutospacing="0"/>
        <w:rPr>
          <w:sz w:val="28"/>
          <w:szCs w:val="28"/>
        </w:rPr>
      </w:pPr>
      <w:r w:rsidRPr="003810CA">
        <w:rPr>
          <w:rStyle w:val="Vurgu"/>
          <w:rFonts w:eastAsiaTheme="minorHAnsi"/>
          <w:bCs/>
          <w:sz w:val="28"/>
          <w:szCs w:val="28"/>
        </w:rPr>
        <w:t>“Mü’min, bir (yılanın) deliğinden iki defa sokulmaz.” [Buharî, Edeb 83; Müslim, Zühd 63, (2998); Ebu Davud, Edeb 34, (4862).]</w:t>
      </w:r>
    </w:p>
    <w:p w:rsidR="00907EC8" w:rsidRPr="00D27596" w:rsidRDefault="00907EC8" w:rsidP="00907EC8">
      <w:pPr>
        <w:pStyle w:val="NormalWeb"/>
        <w:shd w:val="clear" w:color="auto" w:fill="FFFFFF"/>
        <w:spacing w:before="0" w:beforeAutospacing="0" w:after="0" w:afterAutospacing="0"/>
        <w:rPr>
          <w:rFonts w:ascii="Verdana" w:hAnsi="Verdana"/>
          <w:sz w:val="18"/>
          <w:szCs w:val="18"/>
        </w:rPr>
      </w:pPr>
      <w:r w:rsidRPr="00D27596">
        <w:rPr>
          <w:rStyle w:val="Vurgu"/>
          <w:rFonts w:ascii="Verdana" w:eastAsiaTheme="minorHAnsi" w:hAnsi="Verdana"/>
          <w:b/>
          <w:bCs/>
          <w:sz w:val="18"/>
          <w:szCs w:val="18"/>
        </w:rPr>
        <w:t> </w:t>
      </w:r>
    </w:p>
    <w:p w:rsidR="00907EC8" w:rsidRDefault="00907EC8" w:rsidP="00907EC8">
      <w:pPr>
        <w:pStyle w:val="NormalWeb"/>
        <w:shd w:val="clear" w:color="auto" w:fill="FFFFFF"/>
        <w:spacing w:before="0" w:beforeAutospacing="0" w:after="0" w:afterAutospacing="0"/>
        <w:rPr>
          <w:rFonts w:ascii="Verdana" w:hAnsi="Verdana"/>
          <w:sz w:val="18"/>
          <w:szCs w:val="18"/>
        </w:rPr>
      </w:pPr>
      <w:r>
        <w:rPr>
          <w:rStyle w:val="Vurgu"/>
          <w:rFonts w:ascii="Verdana" w:eastAsiaTheme="minorHAnsi" w:hAnsi="Verdana"/>
          <w:b/>
          <w:bCs/>
          <w:sz w:val="18"/>
          <w:szCs w:val="18"/>
        </w:rPr>
        <w:t> </w:t>
      </w:r>
    </w:p>
    <w:p w:rsidR="00907EC8" w:rsidRDefault="00907EC8" w:rsidP="00907EC8">
      <w:pPr>
        <w:pStyle w:val="NormalWeb"/>
        <w:shd w:val="clear" w:color="auto" w:fill="FFFFFF"/>
        <w:spacing w:before="0" w:beforeAutospacing="0" w:after="0" w:afterAutospacing="0"/>
        <w:rPr>
          <w:rFonts w:ascii="Verdana" w:hAnsi="Verdana"/>
          <w:sz w:val="18"/>
          <w:szCs w:val="18"/>
        </w:rPr>
      </w:pPr>
      <w:r>
        <w:rPr>
          <w:rStyle w:val="Vurgu"/>
          <w:rFonts w:ascii="Verdana" w:eastAsiaTheme="minorHAnsi" w:hAnsi="Verdana"/>
          <w:b/>
          <w:bCs/>
          <w:sz w:val="18"/>
          <w:szCs w:val="18"/>
        </w:rPr>
        <w:t> </w:t>
      </w:r>
    </w:p>
    <w:p w:rsidR="00907EC8" w:rsidRPr="00D27596" w:rsidRDefault="00907EC8" w:rsidP="003810CA">
      <w:pPr>
        <w:pStyle w:val="NormalWeb"/>
        <w:shd w:val="clear" w:color="auto" w:fill="FFFFFF"/>
        <w:spacing w:before="0" w:beforeAutospacing="0" w:after="0" w:afterAutospacing="0"/>
        <w:jc w:val="right"/>
        <w:rPr>
          <w:rFonts w:ascii="Verdana" w:hAnsi="Verdana"/>
          <w:sz w:val="32"/>
          <w:szCs w:val="32"/>
        </w:rPr>
      </w:pPr>
      <w:r w:rsidRPr="00D27596">
        <w:rPr>
          <w:rFonts w:ascii="Verdana" w:hAnsi="Verdana" w:hint="cs"/>
          <w:b/>
          <w:bCs/>
          <w:sz w:val="32"/>
          <w:szCs w:val="32"/>
          <w:rtl/>
        </w:rPr>
        <w:t>شَرُّ مَا فِي الرَّجُلِ شُحٌّ هَالِعٌ، وَجُبْنٌ خَالِعٌ</w:t>
      </w:r>
    </w:p>
    <w:p w:rsidR="00907EC8" w:rsidRPr="003810CA" w:rsidRDefault="00907EC8" w:rsidP="00907EC8">
      <w:pPr>
        <w:pStyle w:val="NormalWeb"/>
        <w:shd w:val="clear" w:color="auto" w:fill="FFFFFF"/>
        <w:spacing w:before="0" w:beforeAutospacing="0" w:after="0" w:afterAutospacing="0"/>
        <w:rPr>
          <w:rFonts w:asciiTheme="majorBidi" w:hAnsiTheme="majorBidi" w:cstheme="majorBidi"/>
          <w:i/>
          <w:iCs/>
          <w:sz w:val="28"/>
          <w:szCs w:val="28"/>
        </w:rPr>
      </w:pPr>
      <w:r w:rsidRPr="003810CA">
        <w:rPr>
          <w:rStyle w:val="Vurgu"/>
          <w:rFonts w:asciiTheme="majorBidi" w:eastAsiaTheme="minorHAnsi" w:hAnsiTheme="majorBidi" w:cstheme="majorBidi"/>
          <w:bCs/>
          <w:sz w:val="28"/>
          <w:szCs w:val="28"/>
        </w:rPr>
        <w:t>“İnsanda bulunan en  şerli şey aşırı cimrilik ve şiddetli korkudur.” [Ebu Davud, 22, (2511).]</w:t>
      </w:r>
    </w:p>
    <w:p w:rsidR="00907EC8" w:rsidRDefault="00907EC8" w:rsidP="00907EC8">
      <w:pPr>
        <w:pStyle w:val="NormalWeb"/>
        <w:shd w:val="clear" w:color="auto" w:fill="FFFFFF"/>
        <w:spacing w:before="0" w:beforeAutospacing="0" w:after="0" w:afterAutospacing="0"/>
        <w:rPr>
          <w:rFonts w:asciiTheme="majorBidi" w:hAnsiTheme="majorBidi" w:cstheme="majorBidi"/>
          <w:i/>
          <w:iCs/>
          <w:sz w:val="28"/>
          <w:szCs w:val="28"/>
        </w:rPr>
      </w:pPr>
      <w:r>
        <w:rPr>
          <w:rStyle w:val="Vurgu"/>
          <w:rFonts w:asciiTheme="majorBidi" w:eastAsiaTheme="minorHAnsi" w:hAnsiTheme="majorBidi" w:cstheme="majorBidi"/>
          <w:b/>
          <w:bCs/>
          <w:sz w:val="28"/>
          <w:szCs w:val="28"/>
        </w:rPr>
        <w:t> </w:t>
      </w:r>
    </w:p>
    <w:p w:rsidR="00907EC8" w:rsidRPr="00FF5433" w:rsidRDefault="00907EC8" w:rsidP="003810CA">
      <w:pPr>
        <w:pStyle w:val="NormalWeb"/>
        <w:shd w:val="clear" w:color="auto" w:fill="FFFFFF"/>
        <w:spacing w:before="0" w:beforeAutospacing="0" w:after="0" w:afterAutospacing="0"/>
        <w:jc w:val="right"/>
        <w:rPr>
          <w:rFonts w:ascii="Verdana" w:hAnsi="Verdana"/>
          <w:sz w:val="32"/>
          <w:szCs w:val="32"/>
        </w:rPr>
      </w:pPr>
      <w:r w:rsidRPr="00FF5433">
        <w:rPr>
          <w:rFonts w:ascii="Verdana" w:hAnsi="Verdana" w:hint="cs"/>
          <w:b/>
          <w:bCs/>
          <w:sz w:val="32"/>
          <w:szCs w:val="32"/>
          <w:rtl/>
        </w:rPr>
        <w:t>مَلْعُونٌ مَنْ ضَارَّ مُؤْمِناً أوْ مَكَرَ بِهِ</w:t>
      </w:r>
    </w:p>
    <w:p w:rsidR="00907EC8" w:rsidRDefault="00907EC8" w:rsidP="00907EC8">
      <w:pPr>
        <w:pStyle w:val="NormalWeb"/>
        <w:shd w:val="clear" w:color="auto" w:fill="FFFFFF"/>
        <w:spacing w:before="0" w:beforeAutospacing="0" w:after="0" w:afterAutospacing="0"/>
        <w:rPr>
          <w:rFonts w:asciiTheme="majorBidi" w:hAnsiTheme="majorBidi" w:cstheme="majorBidi"/>
          <w:bCs/>
          <w:i/>
          <w:iCs/>
          <w:sz w:val="28"/>
          <w:szCs w:val="28"/>
        </w:rPr>
      </w:pPr>
      <w:r w:rsidRPr="003810CA">
        <w:rPr>
          <w:rStyle w:val="Vurgu"/>
          <w:rFonts w:asciiTheme="majorBidi" w:eastAsiaTheme="minorHAnsi" w:hAnsiTheme="majorBidi" w:cstheme="majorBidi"/>
          <w:bCs/>
          <w:sz w:val="28"/>
          <w:szCs w:val="28"/>
        </w:rPr>
        <w:t>“Mü’mine zarar veren veya hile yapan mel’undur.” [Tirmizî, Birr 27, (1942).]</w:t>
      </w:r>
    </w:p>
    <w:p w:rsidR="003810CA" w:rsidRPr="003810CA" w:rsidRDefault="003810CA" w:rsidP="00907EC8">
      <w:pPr>
        <w:pStyle w:val="NormalWeb"/>
        <w:shd w:val="clear" w:color="auto" w:fill="FFFFFF"/>
        <w:spacing w:before="0" w:beforeAutospacing="0" w:after="0" w:afterAutospacing="0"/>
        <w:rPr>
          <w:rFonts w:asciiTheme="majorBidi" w:hAnsiTheme="majorBidi" w:cstheme="majorBidi"/>
          <w:bCs/>
          <w:i/>
          <w:iCs/>
          <w:sz w:val="28"/>
          <w:szCs w:val="28"/>
        </w:rPr>
      </w:pPr>
    </w:p>
    <w:p w:rsidR="00907EC8" w:rsidRDefault="00907EC8" w:rsidP="00907EC8">
      <w:pPr>
        <w:pStyle w:val="NormalWeb"/>
        <w:shd w:val="clear" w:color="auto" w:fill="FFFFFF"/>
        <w:spacing w:before="0" w:beforeAutospacing="0" w:after="0" w:afterAutospacing="0"/>
        <w:rPr>
          <w:rFonts w:ascii="Verdana" w:hAnsi="Verdana"/>
          <w:sz w:val="28"/>
          <w:szCs w:val="28"/>
        </w:rPr>
      </w:pPr>
      <w:r>
        <w:rPr>
          <w:rStyle w:val="Vurgu"/>
          <w:rFonts w:ascii="Verdana" w:eastAsiaTheme="minorHAnsi" w:hAnsi="Verdana"/>
          <w:b/>
          <w:bCs/>
          <w:sz w:val="28"/>
          <w:szCs w:val="28"/>
        </w:rPr>
        <w:t> </w:t>
      </w:r>
    </w:p>
    <w:p w:rsidR="00907EC8" w:rsidRPr="00FF5433" w:rsidRDefault="00907EC8" w:rsidP="003810CA">
      <w:pPr>
        <w:pStyle w:val="NormalWeb"/>
        <w:shd w:val="clear" w:color="auto" w:fill="FFFFFF"/>
        <w:spacing w:before="0" w:beforeAutospacing="0" w:after="0" w:afterAutospacing="0"/>
        <w:jc w:val="right"/>
        <w:rPr>
          <w:rFonts w:ascii="Verdana" w:hAnsi="Verdana"/>
          <w:sz w:val="32"/>
          <w:szCs w:val="32"/>
        </w:rPr>
      </w:pPr>
      <w:r w:rsidRPr="00FF5433">
        <w:rPr>
          <w:rFonts w:ascii="Verdana" w:hAnsi="Verdana" w:hint="cs"/>
          <w:b/>
          <w:bCs/>
          <w:sz w:val="32"/>
          <w:szCs w:val="32"/>
          <w:rtl/>
        </w:rPr>
        <w:t>مَنْ ضَارَّ مُؤْمِناً ضَارَّ اللّهُ تَعالى بِهِ، وَمَنْ شَاقَّ مُؤْمِناً شَاقَّ اللّهُ تَعالى عَلَيْهِ</w:t>
      </w:r>
      <w:r w:rsidRPr="00FF5433">
        <w:rPr>
          <w:rFonts w:ascii="Verdana" w:hAnsi="Verdana"/>
          <w:b/>
          <w:bCs/>
          <w:sz w:val="32"/>
          <w:szCs w:val="32"/>
        </w:rPr>
        <w:t> </w:t>
      </w:r>
      <w:r w:rsidRPr="00FF5433">
        <w:rPr>
          <w:rStyle w:val="apple-converted-space"/>
          <w:rFonts w:ascii="Verdana" w:hAnsi="Verdana"/>
          <w:b/>
          <w:bCs/>
          <w:sz w:val="32"/>
          <w:szCs w:val="32"/>
        </w:rPr>
        <w:t> </w:t>
      </w:r>
    </w:p>
    <w:p w:rsidR="003810CA" w:rsidRDefault="003810CA" w:rsidP="00907EC8">
      <w:pPr>
        <w:pStyle w:val="NormalWeb"/>
        <w:shd w:val="clear" w:color="auto" w:fill="FFFFFF"/>
        <w:spacing w:before="0" w:beforeAutospacing="0" w:after="0" w:afterAutospacing="0"/>
        <w:rPr>
          <w:rStyle w:val="Vurgu"/>
          <w:rFonts w:asciiTheme="majorBidi" w:eastAsiaTheme="minorHAnsi" w:hAnsiTheme="majorBidi" w:cstheme="majorBidi"/>
          <w:b/>
          <w:bCs/>
          <w:sz w:val="28"/>
          <w:szCs w:val="28"/>
        </w:rPr>
      </w:pPr>
    </w:p>
    <w:p w:rsidR="00907EC8" w:rsidRPr="003810CA" w:rsidRDefault="00907EC8" w:rsidP="00907EC8">
      <w:pPr>
        <w:pStyle w:val="NormalWeb"/>
        <w:shd w:val="clear" w:color="auto" w:fill="FFFFFF"/>
        <w:spacing w:before="0" w:beforeAutospacing="0" w:after="0" w:afterAutospacing="0"/>
        <w:rPr>
          <w:rStyle w:val="Vurgu"/>
          <w:rFonts w:asciiTheme="majorBidi" w:eastAsiaTheme="minorHAnsi" w:hAnsiTheme="majorBidi" w:cstheme="majorBidi"/>
          <w:bCs/>
          <w:i w:val="0"/>
          <w:iCs w:val="0"/>
        </w:rPr>
      </w:pPr>
      <w:r w:rsidRPr="003810CA">
        <w:rPr>
          <w:rStyle w:val="Vurgu"/>
          <w:rFonts w:asciiTheme="majorBidi" w:eastAsiaTheme="minorHAnsi" w:hAnsiTheme="majorBidi" w:cstheme="majorBidi"/>
          <w:bCs/>
          <w:i w:val="0"/>
          <w:sz w:val="28"/>
          <w:szCs w:val="28"/>
        </w:rPr>
        <w:t>“Kim mü’mine zarar verirse Allah da onu zarara uğratır. Kim de mü’mine meşakkat verirse, Allah da ona meşakkat verir.” [Tirmizî, Birr 27, (1941).]</w:t>
      </w:r>
    </w:p>
    <w:p w:rsidR="00907EC8" w:rsidRPr="003810CA" w:rsidRDefault="00907EC8" w:rsidP="00907EC8">
      <w:pPr>
        <w:pStyle w:val="NormalWeb"/>
        <w:shd w:val="clear" w:color="auto" w:fill="FFFFFF"/>
        <w:spacing w:before="0" w:beforeAutospacing="0" w:after="0" w:afterAutospacing="0"/>
        <w:rPr>
          <w:rtl/>
        </w:rPr>
      </w:pPr>
    </w:p>
    <w:p w:rsidR="00907EC8" w:rsidRPr="00FF5433" w:rsidRDefault="00907EC8" w:rsidP="00907EC8">
      <w:pPr>
        <w:pStyle w:val="NormalWeb"/>
        <w:shd w:val="clear" w:color="auto" w:fill="FFFFFF"/>
        <w:spacing w:before="0" w:beforeAutospacing="0" w:after="0" w:afterAutospacing="0"/>
        <w:jc w:val="right"/>
        <w:rPr>
          <w:rFonts w:ascii="Verdana" w:hAnsi="Verdana"/>
          <w:sz w:val="32"/>
          <w:szCs w:val="32"/>
        </w:rPr>
      </w:pPr>
      <w:r w:rsidRPr="00FF5433">
        <w:rPr>
          <w:rFonts w:ascii="Verdana" w:hAnsi="Verdana" w:hint="cs"/>
          <w:b/>
          <w:bCs/>
          <w:sz w:val="32"/>
          <w:szCs w:val="32"/>
          <w:rtl/>
        </w:rPr>
        <w:t>التّاجِرُ الامِينُ الصَّدُوقُ مَعَ النَّبِييِّنَ والصِّدِّقِينَ والشُّهَدَاءِ والصَّالِحِينَ</w:t>
      </w:r>
      <w:r w:rsidRPr="00FF5433">
        <w:rPr>
          <w:rStyle w:val="Vurgu"/>
          <w:rFonts w:ascii="Verdana" w:eastAsiaTheme="minorHAnsi" w:hAnsi="Verdana"/>
          <w:b/>
          <w:bCs/>
          <w:sz w:val="32"/>
          <w:szCs w:val="32"/>
        </w:rPr>
        <w:t>-</w:t>
      </w:r>
    </w:p>
    <w:p w:rsidR="00907EC8" w:rsidRPr="003810CA" w:rsidRDefault="00907EC8" w:rsidP="00907EC8">
      <w:pPr>
        <w:pStyle w:val="NormalWeb"/>
        <w:shd w:val="clear" w:color="auto" w:fill="FFFFFF"/>
        <w:spacing w:before="0" w:beforeAutospacing="0" w:after="0" w:afterAutospacing="0"/>
        <w:rPr>
          <w:rStyle w:val="Vurgu"/>
          <w:rFonts w:asciiTheme="majorBidi" w:eastAsiaTheme="minorHAnsi" w:hAnsiTheme="majorBidi" w:cstheme="majorBidi"/>
          <w:bCs/>
          <w:i w:val="0"/>
          <w:iCs w:val="0"/>
          <w:sz w:val="28"/>
          <w:szCs w:val="28"/>
        </w:rPr>
      </w:pPr>
      <w:r w:rsidRPr="003810CA">
        <w:rPr>
          <w:rStyle w:val="Vurgu"/>
          <w:rFonts w:asciiTheme="majorBidi" w:eastAsiaTheme="minorHAnsi" w:hAnsiTheme="majorBidi" w:cstheme="majorBidi"/>
          <w:bCs/>
          <w:i w:val="0"/>
          <w:sz w:val="28"/>
          <w:szCs w:val="28"/>
        </w:rPr>
        <w:t>“Emin ve doğruluktan ayrılmayan ticaret ehli (ayette sırat-ı müstakim ashabı olarak zikredilen) peygamberler, sıddikler, şehidler ve sâlihlerle beraberdir.”[Tirmizi]</w:t>
      </w:r>
    </w:p>
    <w:p w:rsidR="00907EC8" w:rsidRPr="003810CA" w:rsidRDefault="00907EC8" w:rsidP="00907EC8">
      <w:pPr>
        <w:pStyle w:val="NormalWeb"/>
        <w:shd w:val="clear" w:color="auto" w:fill="FFFFFF"/>
        <w:spacing w:before="0" w:beforeAutospacing="0" w:after="0" w:afterAutospacing="0"/>
        <w:rPr>
          <w:iCs/>
          <w:sz w:val="28"/>
          <w:szCs w:val="28"/>
          <w:rtl/>
        </w:rPr>
      </w:pPr>
    </w:p>
    <w:p w:rsidR="00907EC8" w:rsidRDefault="00907EC8" w:rsidP="00907EC8">
      <w:pPr>
        <w:pStyle w:val="NormalWeb"/>
        <w:shd w:val="clear" w:color="auto" w:fill="FFFFFF"/>
        <w:spacing w:before="0" w:beforeAutospacing="0" w:after="0" w:afterAutospacing="0"/>
        <w:rPr>
          <w:rFonts w:ascii="Verdana" w:hAnsi="Verdana"/>
          <w:sz w:val="18"/>
          <w:szCs w:val="18"/>
        </w:rPr>
      </w:pPr>
      <w:r>
        <w:rPr>
          <w:rStyle w:val="Vurgu"/>
          <w:rFonts w:ascii="Verdana" w:eastAsiaTheme="minorHAnsi" w:hAnsi="Verdana"/>
          <w:b/>
          <w:bCs/>
          <w:sz w:val="18"/>
          <w:szCs w:val="18"/>
        </w:rPr>
        <w:t> </w:t>
      </w:r>
    </w:p>
    <w:p w:rsidR="00907EC8" w:rsidRPr="00410415" w:rsidRDefault="00907EC8" w:rsidP="003810CA">
      <w:pPr>
        <w:jc w:val="right"/>
        <w:rPr>
          <w:rStyle w:val="Vurgu"/>
          <w:rFonts w:asciiTheme="majorBidi" w:hAnsiTheme="majorBidi" w:cstheme="majorBidi"/>
          <w:b/>
          <w:bCs/>
          <w:sz w:val="32"/>
          <w:szCs w:val="32"/>
          <w:shd w:val="clear" w:color="auto" w:fill="FFFFFF"/>
        </w:rPr>
      </w:pPr>
      <w:r w:rsidRPr="00410415">
        <w:rPr>
          <w:rFonts w:asciiTheme="majorBidi" w:hAnsiTheme="majorBidi" w:cstheme="majorBidi"/>
          <w:b/>
          <w:bCs/>
          <w:sz w:val="32"/>
          <w:szCs w:val="32"/>
          <w:shd w:val="clear" w:color="auto" w:fill="FFFFFF"/>
          <w:rtl/>
        </w:rPr>
        <w:t>مَنْ سَلَّ عَلَيْنَا السَّيْفَ فَلَيْسَ مِنَّا</w:t>
      </w:r>
      <w:r w:rsidRPr="00410415">
        <w:rPr>
          <w:rStyle w:val="Vurgu"/>
          <w:rFonts w:asciiTheme="majorBidi" w:hAnsiTheme="majorBidi" w:cstheme="majorBidi"/>
          <w:b/>
          <w:bCs/>
          <w:sz w:val="32"/>
          <w:szCs w:val="32"/>
          <w:shd w:val="clear" w:color="auto" w:fill="FFFFFF"/>
        </w:rPr>
        <w:t> </w:t>
      </w:r>
    </w:p>
    <w:p w:rsidR="00907EC8" w:rsidRPr="003810CA" w:rsidRDefault="00907EC8" w:rsidP="00907EC8">
      <w:pPr>
        <w:rPr>
          <w:rStyle w:val="Vurgu"/>
          <w:rFonts w:ascii="Times New Roman" w:hAnsi="Times New Roman" w:cs="Times New Roman"/>
          <w:bCs/>
          <w:i w:val="0"/>
          <w:iCs w:val="0"/>
          <w:sz w:val="28"/>
          <w:szCs w:val="28"/>
          <w:shd w:val="clear" w:color="auto" w:fill="FFFFFF"/>
          <w:rtl/>
        </w:rPr>
      </w:pPr>
      <w:r w:rsidRPr="003810CA">
        <w:rPr>
          <w:rStyle w:val="Vurgu"/>
          <w:rFonts w:ascii="Times New Roman" w:hAnsi="Times New Roman" w:cs="Times New Roman"/>
          <w:bCs/>
          <w:i w:val="0"/>
          <w:sz w:val="28"/>
          <w:szCs w:val="28"/>
          <w:shd w:val="clear" w:color="auto" w:fill="FFFFFF"/>
        </w:rPr>
        <w:t>“Kim bize kılıç kaldırırsa bizden değildir.” [Müslim, İman 162, (99).]</w:t>
      </w:r>
    </w:p>
    <w:p w:rsidR="00907EC8" w:rsidRDefault="00907EC8" w:rsidP="003810CA">
      <w:pPr>
        <w:pStyle w:val="NormalWeb"/>
        <w:jc w:val="right"/>
        <w:rPr>
          <w:rtl/>
        </w:rPr>
      </w:pPr>
      <w:r>
        <w:rPr>
          <w:rFonts w:asciiTheme="majorBidi" w:hAnsiTheme="majorBidi" w:cstheme="majorBidi" w:hint="cs"/>
          <w:b/>
          <w:bCs/>
          <w:sz w:val="28"/>
          <w:szCs w:val="28"/>
          <w:rtl/>
        </w:rPr>
        <w:t>لَا يُلْدَغُ الْمُؤْمِنُ مِنْ جُحْرٍ وَاحِدٍ مَرَّتَيْنِ</w:t>
      </w:r>
    </w:p>
    <w:p w:rsidR="00907EC8" w:rsidRDefault="00907EC8" w:rsidP="00907EC8">
      <w:pPr>
        <w:pStyle w:val="NormalWeb"/>
        <w:rPr>
          <w:rFonts w:asciiTheme="majorBidi" w:hAnsiTheme="majorBidi" w:cstheme="majorBidi"/>
          <w:sz w:val="28"/>
          <w:szCs w:val="28"/>
        </w:rPr>
      </w:pPr>
      <w:r>
        <w:rPr>
          <w:rFonts w:asciiTheme="majorBidi" w:hAnsiTheme="majorBidi" w:cstheme="majorBidi"/>
          <w:sz w:val="28"/>
          <w:szCs w:val="28"/>
        </w:rPr>
        <w:t> Mümin bir delikten iki defa ısırılmaz. </w:t>
      </w:r>
    </w:p>
    <w:p w:rsidR="00907EC8" w:rsidRDefault="00907EC8" w:rsidP="00907EC8">
      <w:pPr>
        <w:pStyle w:val="NormalWeb"/>
        <w:rPr>
          <w:rFonts w:asciiTheme="majorBidi" w:hAnsiTheme="majorBidi" w:cstheme="majorBidi"/>
          <w:sz w:val="28"/>
          <w:szCs w:val="28"/>
        </w:rPr>
      </w:pPr>
      <w:r>
        <w:rPr>
          <w:rFonts w:asciiTheme="majorBidi" w:hAnsiTheme="majorBidi" w:cstheme="majorBidi"/>
          <w:sz w:val="28"/>
          <w:szCs w:val="28"/>
        </w:rPr>
        <w:t>Buhari, Edeb, 83. Müslim, Zühd, 63. Ebu Davud, Edeb, 29.İbn Mace, Fiten, 13. Darimî, Rikak, 65. Ahmet b. Hanbel, c. 2, s. 115, 379.</w:t>
      </w:r>
    </w:p>
    <w:p w:rsidR="00907EC8" w:rsidRPr="00410415" w:rsidRDefault="00907EC8" w:rsidP="003810CA">
      <w:pPr>
        <w:pStyle w:val="NormalWeb"/>
        <w:jc w:val="right"/>
        <w:rPr>
          <w:rFonts w:asciiTheme="majorBidi" w:hAnsiTheme="majorBidi" w:cstheme="majorBidi"/>
          <w:b/>
          <w:bCs/>
          <w:sz w:val="32"/>
          <w:szCs w:val="32"/>
        </w:rPr>
      </w:pPr>
      <w:r w:rsidRPr="00410415">
        <w:rPr>
          <w:rFonts w:asciiTheme="majorBidi" w:hAnsiTheme="majorBidi" w:cstheme="majorBidi" w:hint="cs"/>
          <w:b/>
          <w:bCs/>
          <w:sz w:val="32"/>
          <w:szCs w:val="32"/>
          <w:rtl/>
        </w:rPr>
        <w:t>لَا يُؤْمِنُ أَحَدُكُمْ حَتَّى يُحِبَّ لِأَخِيهِ مَا يُحِبُّ لِنَفْسِهِ</w:t>
      </w:r>
    </w:p>
    <w:p w:rsidR="00907EC8" w:rsidRDefault="00907EC8" w:rsidP="00907EC8">
      <w:pPr>
        <w:pStyle w:val="NormalWeb"/>
        <w:rPr>
          <w:rFonts w:asciiTheme="majorBidi" w:hAnsiTheme="majorBidi" w:cstheme="majorBidi"/>
          <w:sz w:val="28"/>
          <w:szCs w:val="28"/>
        </w:rPr>
      </w:pPr>
      <w:r>
        <w:rPr>
          <w:rFonts w:asciiTheme="majorBidi" w:hAnsiTheme="majorBidi" w:cstheme="majorBidi"/>
          <w:sz w:val="28"/>
          <w:szCs w:val="28"/>
        </w:rPr>
        <w:t>Kendin için istemediğini başkası için de isteme. </w:t>
      </w:r>
    </w:p>
    <w:p w:rsidR="00907EC8" w:rsidRDefault="00907EC8" w:rsidP="00907EC8">
      <w:pPr>
        <w:pStyle w:val="NormalWeb"/>
        <w:rPr>
          <w:rFonts w:ascii="Tahoma" w:hAnsi="Tahoma" w:cs="Tahoma"/>
          <w:sz w:val="18"/>
          <w:szCs w:val="18"/>
        </w:rPr>
      </w:pPr>
      <w:r>
        <w:rPr>
          <w:rFonts w:ascii="Tahoma" w:hAnsi="Tahoma" w:cs="Tahoma"/>
          <w:sz w:val="18"/>
          <w:szCs w:val="18"/>
        </w:rPr>
        <w:t>Buhari, İman, 7. Müslim, İman, 71.</w:t>
      </w:r>
    </w:p>
    <w:sectPr w:rsidR="00907EC8" w:rsidSect="008A6D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775" w:rsidRDefault="00FF6775" w:rsidP="007439E4">
      <w:pPr>
        <w:spacing w:after="0" w:line="240" w:lineRule="auto"/>
      </w:pPr>
      <w:r>
        <w:separator/>
      </w:r>
    </w:p>
  </w:endnote>
  <w:endnote w:type="continuationSeparator" w:id="0">
    <w:p w:rsidR="00FF6775" w:rsidRDefault="00FF6775" w:rsidP="0074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panose1 w:val="020B0606030504020204"/>
    <w:charset w:val="A2"/>
    <w:family w:val="swiss"/>
    <w:pitch w:val="variable"/>
    <w:sig w:usb0="E00002EF" w:usb1="4000205B" w:usb2="00000028"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843000"/>
      <w:docPartObj>
        <w:docPartGallery w:val="Page Numbers (Bottom of Page)"/>
        <w:docPartUnique/>
      </w:docPartObj>
    </w:sdtPr>
    <w:sdtEndPr/>
    <w:sdtContent>
      <w:p w:rsidR="00E27238" w:rsidRDefault="00780095">
        <w:pPr>
          <w:pStyle w:val="Altbilgi"/>
        </w:pPr>
        <w:r>
          <w:rPr>
            <w:noProof/>
            <w:lang w:eastAsia="tr-TR"/>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E27238" w:rsidRDefault="00D12F49">
                                      <w:pPr>
                                        <w:jc w:val="center"/>
                                        <w:rPr>
                                          <w:rFonts w:asciiTheme="majorHAnsi" w:eastAsiaTheme="majorEastAsia" w:hAnsiTheme="majorHAnsi" w:cstheme="majorBidi"/>
                                          <w:sz w:val="48"/>
                                          <w:szCs w:val="48"/>
                                        </w:rPr>
                                      </w:pPr>
                                      <w:r>
                                        <w:fldChar w:fldCharType="begin"/>
                                      </w:r>
                                      <w:r>
                                        <w:instrText>PAGE   \* MERGEFORMAT</w:instrText>
                                      </w:r>
                                      <w:r>
                                        <w:fldChar w:fldCharType="separate"/>
                                      </w:r>
                                      <w:r w:rsidR="00E411DB" w:rsidRPr="00E411DB">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ehLm3YICAADy&#10;BA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E27238" w:rsidRDefault="00D12F49">
                                <w:pPr>
                                  <w:jc w:val="center"/>
                                  <w:rPr>
                                    <w:rFonts w:asciiTheme="majorHAnsi" w:eastAsiaTheme="majorEastAsia" w:hAnsiTheme="majorHAnsi" w:cstheme="majorBidi"/>
                                    <w:sz w:val="48"/>
                                    <w:szCs w:val="48"/>
                                  </w:rPr>
                                </w:pPr>
                                <w:r>
                                  <w:fldChar w:fldCharType="begin"/>
                                </w:r>
                                <w:r>
                                  <w:instrText>PAGE   \* MERGEFORMAT</w:instrText>
                                </w:r>
                                <w:r>
                                  <w:fldChar w:fldCharType="separate"/>
                                </w:r>
                                <w:r w:rsidR="00E411DB" w:rsidRPr="00E411DB">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775" w:rsidRDefault="00FF6775" w:rsidP="007439E4">
      <w:pPr>
        <w:spacing w:after="0" w:line="240" w:lineRule="auto"/>
      </w:pPr>
      <w:r>
        <w:separator/>
      </w:r>
    </w:p>
  </w:footnote>
  <w:footnote w:type="continuationSeparator" w:id="0">
    <w:p w:rsidR="00FF6775" w:rsidRDefault="00FF6775" w:rsidP="007439E4">
      <w:pPr>
        <w:spacing w:after="0" w:line="240" w:lineRule="auto"/>
      </w:pPr>
      <w:r>
        <w:continuationSeparator/>
      </w:r>
    </w:p>
  </w:footnote>
  <w:footnote w:id="1">
    <w:p w:rsidR="00907EC8" w:rsidRDefault="00907EC8" w:rsidP="00907EC8">
      <w:pPr>
        <w:pStyle w:val="DipnotMetni"/>
        <w:rPr>
          <w:rFonts w:asciiTheme="majorBidi" w:hAnsiTheme="majorBidi" w:cstheme="majorBidi"/>
          <w:sz w:val="24"/>
          <w:szCs w:val="24"/>
          <w:vertAlign w:val="superscript"/>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E4"/>
    <w:rsid w:val="00351499"/>
    <w:rsid w:val="003810CA"/>
    <w:rsid w:val="00462879"/>
    <w:rsid w:val="005013EC"/>
    <w:rsid w:val="00531BA8"/>
    <w:rsid w:val="00556399"/>
    <w:rsid w:val="005A62BD"/>
    <w:rsid w:val="0071434C"/>
    <w:rsid w:val="007439E4"/>
    <w:rsid w:val="00780095"/>
    <w:rsid w:val="007F460F"/>
    <w:rsid w:val="00907EC8"/>
    <w:rsid w:val="009D0BD8"/>
    <w:rsid w:val="00A7333C"/>
    <w:rsid w:val="00C04E8B"/>
    <w:rsid w:val="00CB3D34"/>
    <w:rsid w:val="00CC166E"/>
    <w:rsid w:val="00D12F49"/>
    <w:rsid w:val="00DC018A"/>
    <w:rsid w:val="00E22659"/>
    <w:rsid w:val="00E411DB"/>
    <w:rsid w:val="00EE7C93"/>
    <w:rsid w:val="00F872D3"/>
    <w:rsid w:val="00FF677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5102A8-EA59-414F-AC99-D1B7D8C8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439E4"/>
    <w:pPr>
      <w:tabs>
        <w:tab w:val="center" w:pos="4536"/>
        <w:tab w:val="right" w:pos="9072"/>
      </w:tabs>
      <w:spacing w:after="0" w:line="240" w:lineRule="auto"/>
    </w:pPr>
    <w:rPr>
      <w:rFonts w:eastAsiaTheme="minorHAnsi"/>
      <w:lang w:eastAsia="en-US"/>
    </w:rPr>
  </w:style>
  <w:style w:type="character" w:customStyle="1" w:styleId="AltbilgiChar">
    <w:name w:val="Altbilgi Char"/>
    <w:basedOn w:val="VarsaylanParagrafYazTipi"/>
    <w:link w:val="Altbilgi"/>
    <w:uiPriority w:val="99"/>
    <w:rsid w:val="007439E4"/>
    <w:rPr>
      <w:rFonts w:eastAsiaTheme="minorHAnsi"/>
      <w:lang w:eastAsia="en-US"/>
    </w:rPr>
  </w:style>
  <w:style w:type="paragraph" w:styleId="DipnotMetni">
    <w:name w:val="footnote text"/>
    <w:basedOn w:val="Normal"/>
    <w:link w:val="DipnotMetniChar"/>
    <w:uiPriority w:val="99"/>
    <w:semiHidden/>
    <w:unhideWhenUsed/>
    <w:rsid w:val="007439E4"/>
    <w:pPr>
      <w:spacing w:after="0" w:line="240" w:lineRule="auto"/>
    </w:pPr>
    <w:rPr>
      <w:rFonts w:eastAsiaTheme="minorHAnsi"/>
      <w:sz w:val="20"/>
      <w:szCs w:val="20"/>
      <w:lang w:eastAsia="en-US"/>
    </w:rPr>
  </w:style>
  <w:style w:type="character" w:customStyle="1" w:styleId="DipnotMetniChar">
    <w:name w:val="Dipnot Metni Char"/>
    <w:basedOn w:val="VarsaylanParagrafYazTipi"/>
    <w:link w:val="DipnotMetni"/>
    <w:uiPriority w:val="99"/>
    <w:semiHidden/>
    <w:rsid w:val="007439E4"/>
    <w:rPr>
      <w:rFonts w:eastAsiaTheme="minorHAnsi"/>
      <w:sz w:val="20"/>
      <w:szCs w:val="20"/>
      <w:lang w:eastAsia="en-US"/>
    </w:rPr>
  </w:style>
  <w:style w:type="character" w:styleId="DipnotBavurusu">
    <w:name w:val="footnote reference"/>
    <w:basedOn w:val="VarsaylanParagrafYazTipi"/>
    <w:uiPriority w:val="99"/>
    <w:semiHidden/>
    <w:unhideWhenUsed/>
    <w:rsid w:val="007439E4"/>
    <w:rPr>
      <w:vertAlign w:val="superscript"/>
    </w:rPr>
  </w:style>
  <w:style w:type="character" w:customStyle="1" w:styleId="apple-converted-space">
    <w:name w:val="apple-converted-space"/>
    <w:basedOn w:val="VarsaylanParagrafYazTipi"/>
    <w:rsid w:val="007439E4"/>
  </w:style>
  <w:style w:type="character" w:styleId="Vurgu">
    <w:name w:val="Emphasis"/>
    <w:basedOn w:val="VarsaylanParagrafYazTipi"/>
    <w:uiPriority w:val="20"/>
    <w:qFormat/>
    <w:rsid w:val="007439E4"/>
    <w:rPr>
      <w:i/>
      <w:iCs/>
    </w:rPr>
  </w:style>
  <w:style w:type="paragraph" w:styleId="NormalWeb">
    <w:name w:val="Normal (Web)"/>
    <w:basedOn w:val="Normal"/>
    <w:uiPriority w:val="99"/>
    <w:unhideWhenUsed/>
    <w:rsid w:val="007439E4"/>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7439E4"/>
    <w:rPr>
      <w:color w:val="0000FF"/>
      <w:u w:val="single"/>
    </w:rPr>
  </w:style>
  <w:style w:type="character" w:styleId="Gl">
    <w:name w:val="Strong"/>
    <w:basedOn w:val="VarsaylanParagrafYazTipi"/>
    <w:uiPriority w:val="22"/>
    <w:qFormat/>
    <w:rsid w:val="007439E4"/>
    <w:rPr>
      <w:b/>
      <w:bCs/>
    </w:rPr>
  </w:style>
  <w:style w:type="paragraph" w:styleId="BalonMetni">
    <w:name w:val="Balloon Text"/>
    <w:basedOn w:val="Normal"/>
    <w:link w:val="BalonMetniChar"/>
    <w:uiPriority w:val="99"/>
    <w:semiHidden/>
    <w:unhideWhenUsed/>
    <w:rsid w:val="007439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39E4"/>
    <w:rPr>
      <w:rFonts w:ascii="Tahoma" w:hAnsi="Tahoma" w:cs="Tahoma"/>
      <w:sz w:val="16"/>
      <w:szCs w:val="16"/>
    </w:rPr>
  </w:style>
  <w:style w:type="character" w:customStyle="1" w:styleId="arabic-text">
    <w:name w:val="arabic-text"/>
    <w:basedOn w:val="VarsaylanParagrafYazTipi"/>
    <w:rsid w:val="00907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88509">
      <w:bodyDiv w:val="1"/>
      <w:marLeft w:val="0"/>
      <w:marRight w:val="0"/>
      <w:marTop w:val="0"/>
      <w:marBottom w:val="0"/>
      <w:divBdr>
        <w:top w:val="none" w:sz="0" w:space="0" w:color="auto"/>
        <w:left w:val="none" w:sz="0" w:space="0" w:color="auto"/>
        <w:bottom w:val="none" w:sz="0" w:space="0" w:color="auto"/>
        <w:right w:val="none" w:sz="0" w:space="0" w:color="auto"/>
      </w:divBdr>
      <w:divsChild>
        <w:div w:id="2046756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adith.islambeacon.com/index.php?title=%D8%A7%D9%84%D8%A3%D8%AD%D8%A7%D8%AF%D9%8A%D8%AB_%D8%A7%D9%84%D8%B5%D8%AD%D9%8A%D8%AD%D8%A9_%D9%81%D9%89_%D8%B0%D9%85_%D8%A7%D9%84%D9%83%D8%B0%D8%A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4440</Words>
  <Characters>25308</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ferhat kara</cp:lastModifiedBy>
  <cp:revision>2</cp:revision>
  <dcterms:created xsi:type="dcterms:W3CDTF">2017-04-10T13:14:00Z</dcterms:created>
  <dcterms:modified xsi:type="dcterms:W3CDTF">2017-04-10T13:14:00Z</dcterms:modified>
</cp:coreProperties>
</file>